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B24DB" w14:textId="77777777" w:rsidR="006461B4" w:rsidRPr="006461B4" w:rsidRDefault="006461B4" w:rsidP="006461B4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9C5CB4">
        <w:rPr>
          <w:rFonts w:asciiTheme="majorBidi" w:hAnsiTheme="majorBidi" w:cstheme="majorBidi"/>
          <w:b/>
          <w:bCs/>
          <w:sz w:val="32"/>
          <w:szCs w:val="32"/>
          <w:cs/>
        </w:rPr>
        <w:t>บทที่ 1</w:t>
      </w:r>
    </w:p>
    <w:p w14:paraId="7C9B24DC" w14:textId="77777777" w:rsidR="006461B4" w:rsidRPr="009C5CB4" w:rsidRDefault="006461B4" w:rsidP="006461B4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C5CB4">
        <w:rPr>
          <w:rFonts w:asciiTheme="majorBidi" w:hAnsiTheme="majorBidi" w:cstheme="majorBidi"/>
          <w:b/>
          <w:bCs/>
          <w:sz w:val="32"/>
          <w:szCs w:val="32"/>
          <w:cs/>
        </w:rPr>
        <w:t>บทนำและรายละเอียดของโครงการ</w:t>
      </w:r>
    </w:p>
    <w:p w14:paraId="7C9B24D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B0B19">
        <w:rPr>
          <w:rFonts w:asciiTheme="majorBidi" w:hAnsiTheme="majorBidi" w:cstheme="majorBidi"/>
          <w:b/>
          <w:bCs/>
          <w:sz w:val="32"/>
          <w:szCs w:val="32"/>
          <w:cs/>
        </w:rPr>
        <w:t>1.1 ความเป็นมาของการจัดทำรายงาน</w:t>
      </w:r>
    </w:p>
    <w:p w14:paraId="7C9B24DE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เนื่องจากโครงการ ขยายจำนวนห้องพักอาคารศรีอรุณ มีจำนวนห้องชุดพักอาศัย จำนวน 203 ห้อง  ซึ่งเข้าข่ายต้องจัดทำรายงานการวิเคราะห์ผลกระทบสิ่งแวดล้อม ตามประการกระทรวงทรัพยากรธรรมชาติและสิ่งแวดล้อม เรื่อง กำหนดประเภทและขนาดของโครงการ หรือกิจการที่ต้องมีรายงานการวิเคราะห์ผลกระทบสิ่งแวดล้อม และหลักเกณฑ์  วิธีการ ระเบียบปฏิบัติ และแนวทางการจัดทำรายงานการวิเคราะห์ผลกระทบสิ่งแวดล้อม  ประเภทโครงการอาคารอยู่อาศัยรวมตามกฎหมายว่าด้วยการควบคุมอาคาร ที่มีจำนวนห้องพักตั้งแต่ 80 ห้องขึ้นไป หรือมีพื้นที่ใช้สอยตั้งแต่ 4</w:t>
      </w:r>
      <w:r>
        <w:rPr>
          <w:rFonts w:asciiTheme="majorBidi" w:hAnsiTheme="majorBidi" w:cstheme="majorBidi" w:hint="cs"/>
          <w:sz w:val="32"/>
          <w:szCs w:val="32"/>
          <w:cs/>
        </w:rPr>
        <w:t>,</w:t>
      </w:r>
      <w:r w:rsidRPr="006B0B19">
        <w:rPr>
          <w:rFonts w:asciiTheme="majorBidi" w:hAnsiTheme="majorBidi" w:cstheme="majorBidi"/>
          <w:sz w:val="32"/>
          <w:szCs w:val="32"/>
          <w:cs/>
        </w:rPr>
        <w:t>000 ตารางเมตรขึ้นไป และต้องจัดทำรายงานการปฏิบัติตามมาตรการป้องกันและแก้ไขผลกระทบสิ่งแวดล้อมและมาตรการติดตามตรวจสอบคุณภาพสิ่งแวดล้อม ตามที่ได้เสนอไว้ในรายงานการวิเคราะห์ผลกระทบสิ่งแวดล้อม ที่ผ่านความเห็นชอบจากคณะกรรมการสิ่งแวดล้อมแห่งชาติ ปัจจุบันโครงการดำเนินการอยู่ในระยะเปิดดำเนินการ</w:t>
      </w:r>
    </w:p>
    <w:p w14:paraId="7C9B24DF" w14:textId="2D935E11" w:rsidR="006461B4" w:rsidRPr="009D105F" w:rsidRDefault="006461B4" w:rsidP="006461B4">
      <w:pPr>
        <w:spacing w:after="0"/>
        <w:jc w:val="thaiDistribute"/>
        <w:rPr>
          <w:rFonts w:asciiTheme="majorBidi" w:hAnsiTheme="majorBidi" w:cstheme="majorBidi"/>
          <w:color w:val="FF0000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รายงานฉบับนี้เป็นรายงานผลการปฏิบัติตามมาตรการป้องกันและแก้ไขผลกระทบสิ่งแวดล้อมและมาตรการติดตามตรวจสอบผลกระทบสิ่งแวดล้อม ของโครงการขยายจำนวนห้องพักอาคารศรีอรุณ ระหว่าง</w:t>
      </w:r>
      <w:r w:rsidRPr="009D105F">
        <w:rPr>
          <w:rFonts w:asciiTheme="majorBidi" w:hAnsiTheme="majorBidi" w:cstheme="majorBidi"/>
          <w:sz w:val="32"/>
          <w:szCs w:val="32"/>
          <w:cs/>
        </w:rPr>
        <w:t>เดือน</w:t>
      </w:r>
      <w:r w:rsidRPr="009D105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9D105F">
        <w:rPr>
          <w:rFonts w:asciiTheme="majorBidi" w:hAnsiTheme="majorBidi" w:cstheme="majorBidi"/>
          <w:sz w:val="32"/>
          <w:szCs w:val="32"/>
          <w:cs/>
        </w:rPr>
        <w:t>กรกฎาคม – ธันวาคม พ.ศ. 256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6  </w:t>
      </w:r>
      <w:r w:rsidRPr="009D105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cs/>
        </w:rPr>
        <w:t>ตามหนังสือเห็นชอบเลขที่ ทส 1009.5/6265  ลงวันที่ 29 มิถุนายน 2555 ทางบริษัท ศรีเจริญพร๊อ</w:t>
      </w:r>
      <w:r w:rsidR="00FB485C">
        <w:rPr>
          <w:rFonts w:asciiTheme="majorBidi" w:hAnsiTheme="majorBidi" w:cstheme="majorBidi" w:hint="cs"/>
          <w:sz w:val="32"/>
          <w:szCs w:val="32"/>
          <w:cs/>
        </w:rPr>
        <w:t>ร์</w:t>
      </w:r>
      <w:r w:rsidRPr="006B0B19">
        <w:rPr>
          <w:rFonts w:asciiTheme="majorBidi" w:hAnsiTheme="majorBidi" w:cstheme="majorBidi"/>
          <w:sz w:val="32"/>
          <w:szCs w:val="32"/>
          <w:cs/>
        </w:rPr>
        <w:t>เพอตี้ คอนสตรัคชั่น จำกัด เจ้าของโครงการ  จัดทำรายงานการปฏิบัติตามมาตรการฯ เพื่อเสนอต่อสำนักงานนโยบายและแผนทรัพยากรธรรมชาติและสิ่งแวดล้อมพิจารณาต่อไป</w:t>
      </w:r>
    </w:p>
    <w:p w14:paraId="7C9B24E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7C9B24E1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B0B19">
        <w:rPr>
          <w:rFonts w:asciiTheme="majorBidi" w:hAnsiTheme="majorBidi" w:cstheme="majorBidi"/>
          <w:b/>
          <w:bCs/>
          <w:sz w:val="32"/>
          <w:szCs w:val="32"/>
          <w:cs/>
        </w:rPr>
        <w:t>1.2 รายละเอียดของโครงการโดยสังเขป</w:t>
      </w:r>
    </w:p>
    <w:p w14:paraId="7C9B24E2" w14:textId="158FF056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โครงการขยายจำนวนห้องพักอาคารศรีอรุณ ตั้งอยู่ แยกโพธิ์สามต้น ซอยอิสรภาพ 38  ถนนอิสรภาพ แขวงวัดอรุณ เขตบางกอกใหญ่  กรุงเทพมหานคร ดำเนินการโดย บริษัท ศรีเจริญพร๊อ</w:t>
      </w:r>
      <w:r w:rsidR="00375265">
        <w:rPr>
          <w:rFonts w:asciiTheme="majorBidi" w:hAnsiTheme="majorBidi" w:cstheme="majorBidi" w:hint="cs"/>
          <w:sz w:val="32"/>
          <w:szCs w:val="32"/>
          <w:cs/>
        </w:rPr>
        <w:t>ร์</w:t>
      </w:r>
      <w:r w:rsidRPr="006B0B19">
        <w:rPr>
          <w:rFonts w:asciiTheme="majorBidi" w:hAnsiTheme="majorBidi" w:cstheme="majorBidi"/>
          <w:sz w:val="32"/>
          <w:szCs w:val="32"/>
          <w:cs/>
        </w:rPr>
        <w:t>เพอตี้ คอนสตรัคชั่น จำกัด มีขนาดที่ดินทั้งหมด 1 ไร่ 64 ตารางวา (1</w:t>
      </w:r>
      <w:r>
        <w:rPr>
          <w:rFonts w:asciiTheme="majorBidi" w:hAnsiTheme="majorBidi" w:cstheme="majorBidi" w:hint="cs"/>
          <w:sz w:val="32"/>
          <w:szCs w:val="32"/>
          <w:cs/>
        </w:rPr>
        <w:t>,</w:t>
      </w:r>
      <w:r w:rsidRPr="006B0B19">
        <w:rPr>
          <w:rFonts w:asciiTheme="majorBidi" w:hAnsiTheme="majorBidi" w:cstheme="majorBidi"/>
          <w:sz w:val="32"/>
          <w:szCs w:val="32"/>
          <w:cs/>
        </w:rPr>
        <w:t>784 ตารางเมตร)  เป็นพื้นที่ตั้งอาคารประมาณ 1</w:t>
      </w:r>
      <w:r>
        <w:rPr>
          <w:rFonts w:asciiTheme="majorBidi" w:hAnsiTheme="majorBidi" w:cstheme="majorBidi" w:hint="cs"/>
          <w:sz w:val="32"/>
          <w:szCs w:val="32"/>
          <w:cs/>
        </w:rPr>
        <w:t>,</w:t>
      </w:r>
      <w:r w:rsidRPr="006B0B19">
        <w:rPr>
          <w:rFonts w:asciiTheme="majorBidi" w:hAnsiTheme="majorBidi" w:cstheme="majorBidi"/>
          <w:sz w:val="32"/>
          <w:szCs w:val="32"/>
          <w:cs/>
        </w:rPr>
        <w:t>106.25 ตารางเมตร และพื้นที่ว่างประมาณ 677.75 ตารางเมตร เดิมมีจำนวนห้องพัก 64 ห้อง ขยายเป็น 203 ห้อง และร้านค้า 1</w:t>
      </w:r>
      <w:r>
        <w:rPr>
          <w:rFonts w:asciiTheme="majorBidi" w:hAnsiTheme="majorBidi" w:cstheme="majorBidi" w:hint="cs"/>
          <w:sz w:val="32"/>
          <w:szCs w:val="32"/>
          <w:cs/>
        </w:rPr>
        <w:t>4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 ร้าน เป็นอาคารคอนกรีตเสริมเหล็กสูง 8 ชั้น และ ชั้นใต้ดิน 1 ชั้น จำนวน 1 อาคาร ความสูงของอาคารแต่ละอาคาร จากระดับพื้นดินที่ก่อสร้างถึงระดับยอดหลังคาสูงสุด เท่ากับ 22.90 เมตร พื้นที่ใช้สอยรวมทั้งหมดของโครงการ เท่ากับ 6</w:t>
      </w:r>
      <w:r>
        <w:rPr>
          <w:rFonts w:asciiTheme="majorBidi" w:hAnsiTheme="majorBidi" w:cstheme="majorBidi" w:hint="cs"/>
          <w:sz w:val="32"/>
          <w:szCs w:val="32"/>
          <w:cs/>
        </w:rPr>
        <w:t>,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447.60 ตารางเมตร </w:t>
      </w:r>
    </w:p>
    <w:p w14:paraId="7C9B24E3" w14:textId="77777777" w:rsidR="006461B4" w:rsidRDefault="006461B4" w:rsidP="006461B4">
      <w:pPr>
        <w:tabs>
          <w:tab w:val="left" w:pos="4120"/>
        </w:tabs>
      </w:pPr>
    </w:p>
    <w:p w14:paraId="7C9B24E4" w14:textId="77777777" w:rsidR="006461B4" w:rsidRDefault="006461B4" w:rsidP="006461B4">
      <w:pPr>
        <w:tabs>
          <w:tab w:val="left" w:pos="4120"/>
        </w:tabs>
      </w:pPr>
    </w:p>
    <w:p w14:paraId="7C9B24E5" w14:textId="77777777" w:rsidR="006461B4" w:rsidRDefault="006461B4" w:rsidP="006461B4">
      <w:pPr>
        <w:tabs>
          <w:tab w:val="left" w:pos="4120"/>
        </w:tabs>
      </w:pPr>
      <w:r>
        <w:rPr>
          <w:rFonts w:hint="cs"/>
          <w:cs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A52ED6">
        <w:rPr>
          <w:rFonts w:hint="cs"/>
          <w:cs/>
        </w:rPr>
        <w:t xml:space="preserve">                         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1</w:t>
      </w:r>
      <w:r w:rsidRPr="006B0B19">
        <w:rPr>
          <w:rFonts w:asciiTheme="majorBidi" w:hAnsiTheme="majorBidi" w:cstheme="majorBidi"/>
          <w:b/>
          <w:bCs/>
          <w:sz w:val="32"/>
          <w:szCs w:val="32"/>
          <w:cs/>
        </w:rPr>
        <w:t>.3 ขอบเขตการศึกษา</w:t>
      </w:r>
    </w:p>
    <w:p w14:paraId="7C9B24E6" w14:textId="77777777" w:rsidR="006461B4" w:rsidRPr="006461B4" w:rsidRDefault="006461B4" w:rsidP="006461B4">
      <w:pPr>
        <w:tabs>
          <w:tab w:val="left" w:pos="4120"/>
        </w:tabs>
      </w:pPr>
      <w:r w:rsidRPr="006B0B19">
        <w:rPr>
          <w:rFonts w:asciiTheme="majorBidi" w:hAnsiTheme="majorBidi" w:cstheme="majorBidi"/>
          <w:sz w:val="32"/>
          <w:szCs w:val="32"/>
          <w:cs/>
        </w:rPr>
        <w:t>ศึกษาข้อมูลรายละเอียดโครงการขยายจำนวนห้องพักอาคารศรีอรุณ ของบริษัท ศรีเจริญพร๊อพเพอตี้ คอนสตรัคชั่น จำกัด ที่เสนอไว้ในรายงานการวิเคราะห์ผลกระทบสิ่งแวดล้อม และเอกสารข้อกำหนดด้านสิ่งแวดล้อมของหน่วยงานราชการที่เกี่ยวข้อง และทำการตรวจสอบผลการปฏิบัติตามมาตรการฯการประเมินผลการปฏิบัติตามมาตรการฯพร้อมทั้งเสนอแนะมาตรการป้องกันและลดผลกระทบเพิ่มเติมกรณีที่ผลการตรวจวัดแนวโน้ม การดำเนินกิจการของโครงการอาจก่อให้เกิดผลกระทบต่อคุณภาพสิ่งแวดล้อม</w:t>
      </w:r>
    </w:p>
    <w:p w14:paraId="7C9B24E7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7C9B24E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B0B19">
        <w:rPr>
          <w:rFonts w:asciiTheme="majorBidi" w:hAnsiTheme="majorBidi" w:cstheme="majorBidi"/>
          <w:b/>
          <w:bCs/>
          <w:sz w:val="32"/>
          <w:szCs w:val="32"/>
          <w:cs/>
        </w:rPr>
        <w:t>1.4 ที่ตั้ง  อาณาเขต  และทางเลือกของการพัฒนาโครงการ</w:t>
      </w:r>
    </w:p>
    <w:p w14:paraId="7C9B24E9" w14:textId="77777777" w:rsidR="006461B4" w:rsidRPr="00116F81" w:rsidRDefault="006461B4" w:rsidP="006461B4">
      <w:pPr>
        <w:spacing w:after="0"/>
        <w:rPr>
          <w:rFonts w:asciiTheme="majorBidi" w:hAnsiTheme="majorBidi" w:cstheme="majorBidi"/>
          <w:sz w:val="32"/>
          <w:szCs w:val="32"/>
          <w:u w:val="single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116F81">
        <w:rPr>
          <w:rFonts w:asciiTheme="majorBidi" w:hAnsiTheme="majorBidi" w:cstheme="majorBidi"/>
          <w:sz w:val="32"/>
          <w:szCs w:val="32"/>
          <w:u w:val="single"/>
          <w:cs/>
        </w:rPr>
        <w:t>1.4.1 ที่ตั้งและอาณาเขตโครงการ</w:t>
      </w:r>
    </w:p>
    <w:p w14:paraId="7C9B24EA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โครงการขยายจำนวนห้องพักอาคารศรีอรุณ ตั้งอยู่บริเวณ แยกโพธิ์สามต้น ซอยอิสรภาพ 38  ถนนอิสรภาพ แขวงวัดอรุณ เขตบางกอกใหญ่  กรุงเทพมหานคร  มีเนื้อที่ทั้งหมด 1 ไร่ 64 ตารางวา (1784 ตารางเมตร)  บนโฉนดที่ดินเลขที่ 3245,5949 และ 32608   เป็นพื้นที่ตั้งอาคารประมาณ 909.40 ตารางเมตร และพื้นที่ว่างประมาณ 874.60 ตารางเมตร โดยพื้นที่โครงการมีอาณาเขตติดต่อกับพื้นที่ข้างเคียงดังนี้</w:t>
      </w:r>
    </w:p>
    <w:p w14:paraId="7C9B24E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ทิศเหนือ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ติดกับ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ถนนวังเดิม และอาคารชุดอิสรเพลส</w:t>
      </w:r>
    </w:p>
    <w:p w14:paraId="7C9B24E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ทิศใต้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ติดกับ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ถนนซอยอิสรภาพ 38 ถัดไปเป็นบ้านพักอาศัย</w:t>
      </w:r>
    </w:p>
    <w:p w14:paraId="7C9B24E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ทิศตะวันออก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ติดกับ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สนามแบดมินตัน</w:t>
      </w:r>
    </w:p>
    <w:p w14:paraId="7C9B24EE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ทิศตะวันตก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ติดกับ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ถนนอิสรภาพ</w:t>
      </w:r>
    </w:p>
    <w:p w14:paraId="7C9B24E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สภาพพื้นที่โครงการปัจจุบัน  เป็นพื้นที่อาคารของโครงการที่ดำเนินการก่อสร้างแล้วจนถึงชั้นที่ 8 ตั้งอยู่ในย่านธุรกิจ  เขตชุมชนที่พักอาศัย  โรงเรียน วัด และสนามกีฬา</w:t>
      </w:r>
    </w:p>
    <w:p w14:paraId="7C9B24F0" w14:textId="77777777" w:rsidR="006461B4" w:rsidRPr="00116F81" w:rsidRDefault="006461B4" w:rsidP="006461B4">
      <w:pPr>
        <w:spacing w:after="0"/>
        <w:rPr>
          <w:rFonts w:asciiTheme="majorBidi" w:hAnsiTheme="majorBidi" w:cstheme="majorBidi"/>
          <w:sz w:val="32"/>
          <w:szCs w:val="32"/>
          <w:u w:val="single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116F81">
        <w:rPr>
          <w:rFonts w:asciiTheme="majorBidi" w:hAnsiTheme="majorBidi" w:cstheme="majorBidi"/>
          <w:sz w:val="32"/>
          <w:szCs w:val="32"/>
          <w:u w:val="single"/>
          <w:cs/>
        </w:rPr>
        <w:t>1.4.2 ทางเลือกของการพัฒนาโครงการ</w:t>
      </w:r>
    </w:p>
    <w:p w14:paraId="7C9B24F1" w14:textId="10B2F6E1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การพัฒนาโครงการอยู่อาศัยรวมของบริษัท ศรีเจริญพร๊อ</w:t>
      </w:r>
      <w:r w:rsidR="000E4E09">
        <w:rPr>
          <w:rFonts w:asciiTheme="majorBidi" w:hAnsiTheme="majorBidi" w:cstheme="majorBidi" w:hint="cs"/>
          <w:sz w:val="32"/>
          <w:szCs w:val="32"/>
          <w:cs/>
        </w:rPr>
        <w:t>ร์</w:t>
      </w:r>
      <w:r w:rsidRPr="006B0B19">
        <w:rPr>
          <w:rFonts w:asciiTheme="majorBidi" w:hAnsiTheme="majorBidi" w:cstheme="majorBidi"/>
          <w:sz w:val="32"/>
          <w:szCs w:val="32"/>
          <w:cs/>
        </w:rPr>
        <w:t>เพอตี้ คอนสตรัคชั่น จำกัด เลือกจะพัฒนาโครงการโดยขยายจากโครงการเดิม เนื่องจากเหตุผล ดังต่อไปนี้</w:t>
      </w:r>
    </w:p>
    <w:p w14:paraId="7C9B24F2" w14:textId="266AEB12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1) ลักษณะของโครงการเป็นโครงการอยู่อาศัยรวมอยู่แล้ว  และ บริษัท ศรีเจริญพร๊อ</w:t>
      </w:r>
      <w:r w:rsidR="000E4E09">
        <w:rPr>
          <w:rFonts w:asciiTheme="majorBidi" w:hAnsiTheme="majorBidi" w:cstheme="majorBidi" w:hint="cs"/>
          <w:sz w:val="32"/>
          <w:szCs w:val="32"/>
          <w:cs/>
        </w:rPr>
        <w:t>ร์</w:t>
      </w:r>
      <w:r w:rsidRPr="006B0B19">
        <w:rPr>
          <w:rFonts w:asciiTheme="majorBidi" w:hAnsiTheme="majorBidi" w:cstheme="majorBidi"/>
          <w:sz w:val="32"/>
          <w:szCs w:val="32"/>
          <w:cs/>
        </w:rPr>
        <w:t>เพอตี้ คอนสตรัคชั่น จำกัด เห็นว่าแนวโน้มบริเวณที่ตั้งโครงการจะมีความต้องการที่พักอาศัยมากขึ้น  โดยเฉพาะประเภทที่อยู่อาศัยให้เช่าเนื่องจาก</w:t>
      </w:r>
    </w:p>
    <w:p w14:paraId="7C9B24F3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lastRenderedPageBreak/>
        <w:t>(1) มีโครงการรถไฟฟ้าใต้ดินสายสีน้ำเงิน (หัวลำโพง-บางแค) โดยมีสถานีอิสรภาพที่ซอยอิสรภาพ 34 ห่างที่ตั้งโครงการประมาณ 200 เมตร ดังนั้น จะเป็นสิ่งที่ทำให้เกิดความต้องการหาที่อยู่อาศัยในบริเวณนี้ เพราะจะมีความสะดวกในการเดินทางไปทำงาน เนื่องจากมีทั้งรถรับจ้างสาธารณะ รถโดยสารสาธารณะ และรถไฟฟ้าใต้ดิน</w:t>
      </w:r>
    </w:p>
    <w:p w14:paraId="7C9B24F4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(2) บริเวณโดยรอบโครงการในรัศมี 1 กิโลเมตรมีแหล่งงานทั้งภาครัฐและภาคเอกชน อันได้แก่ หน่วยงานของกองทัพเรือ 6 หน่วยงาน เช่น กองบัญชาการกองทัพเรือ  กรมอู่ทหารเรือ  กองช่างโยธาทหารเรือ  ฯลฯ  เป็นต้น  โรงเรียน 18 แห่ง และยังมีสถานศึกษาระดับอุดมศึ</w:t>
      </w:r>
      <w:r>
        <w:rPr>
          <w:rFonts w:asciiTheme="majorBidi" w:hAnsiTheme="majorBidi" w:cstheme="majorBidi"/>
          <w:sz w:val="32"/>
          <w:szCs w:val="32"/>
          <w:cs/>
        </w:rPr>
        <w:t>กษา 2 แห่ง คือ มหาวิทยาลัยราชภั</w:t>
      </w:r>
      <w:r>
        <w:rPr>
          <w:rFonts w:asciiTheme="majorBidi" w:hAnsiTheme="majorBidi" w:cstheme="majorBidi" w:hint="cs"/>
          <w:sz w:val="32"/>
          <w:szCs w:val="32"/>
          <w:cs/>
        </w:rPr>
        <w:t>ฏ</w:t>
      </w:r>
      <w:r w:rsidRPr="006B0B19">
        <w:rPr>
          <w:rFonts w:asciiTheme="majorBidi" w:hAnsiTheme="majorBidi" w:cstheme="majorBidi"/>
          <w:sz w:val="32"/>
          <w:szCs w:val="32"/>
          <w:cs/>
        </w:rPr>
        <w:t>บ้านส</w:t>
      </w:r>
      <w:r>
        <w:rPr>
          <w:rFonts w:asciiTheme="majorBidi" w:hAnsiTheme="majorBidi" w:cstheme="majorBidi"/>
          <w:sz w:val="32"/>
          <w:szCs w:val="32"/>
          <w:cs/>
        </w:rPr>
        <w:t>มเด็จเจ้าพระยา มหาวิทยาลัยราชภั</w:t>
      </w:r>
      <w:r>
        <w:rPr>
          <w:rFonts w:asciiTheme="majorBidi" w:hAnsiTheme="majorBidi" w:cstheme="majorBidi" w:hint="cs"/>
          <w:sz w:val="32"/>
          <w:szCs w:val="32"/>
          <w:cs/>
        </w:rPr>
        <w:t>ฏ</w:t>
      </w:r>
      <w:r w:rsidRPr="006B0B19">
        <w:rPr>
          <w:rFonts w:asciiTheme="majorBidi" w:hAnsiTheme="majorBidi" w:cstheme="majorBidi"/>
          <w:sz w:val="32"/>
          <w:szCs w:val="32"/>
          <w:cs/>
        </w:rPr>
        <w:t>ธนบุรี นอกจากนี้ยังไม่ไกลจากวงเวียนใหญ่และย่านพาหุรัดที่เป็นย่านธุรกิจการค้า  บริเวณดังกล่าวมาจึงเป็นแหล่งแรงงานซึ่งบุคคลที่อาจอยู่นอกพื้นที่ต้องการย้ายเข้ามาหาที่พักอาศัยบริเวณใกล้เคียงแบบเช่าพักอาศัย</w:t>
      </w:r>
    </w:p>
    <w:p w14:paraId="7C9B24F5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</w:t>
      </w:r>
      <w:r w:rsidRPr="006B0B19">
        <w:rPr>
          <w:rFonts w:asciiTheme="majorBidi" w:hAnsiTheme="majorBidi" w:cstheme="majorBidi"/>
          <w:sz w:val="32"/>
          <w:szCs w:val="32"/>
          <w:cs/>
        </w:rPr>
        <w:t>2) ลักษณะของโครงการตั้งอยู่ในเขตพื้นที่บังคับใช้ผังเมืองรวมกรุงเทพมหานคร พ.ศ. 2549 ที่ดินประเภท ย. 9 (สีน้ำตาล) บริเวณ ย. 9-26 เป็นที่ดินใช้ประโยชน์อยู่อาศัยหนาแน่นมาก  ซึ่งใช้ประโยชน์เพื่อการอยู่อาศัย  สถาบันราชการการสาธารณูปโภคและสาธารณูปการเป็นส่วนใหญ่ ดังนั้น การพัฒนาโครงการเป็นอาคารอยู่อาศัยรวม จึงสอดคล้องกับข้อกำหนดผังเมือง</w:t>
      </w:r>
    </w:p>
    <w:p w14:paraId="7C9B24F6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3) หลังจากที่ก่อสร้างอาคารไปแล้ว มีผู้สอบถามที่จะเช่าห้องพักเป็นจำนวนมากกว่าห้องที่กำหนดไว้เดิม 64 ห้อง </w:t>
      </w:r>
    </w:p>
    <w:p w14:paraId="7C9B24F7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จากเหตุผลดังกล่าว บริษัท ฯ จึงพัฒนาโครงการอาคารอยู่อาศัยรวม และได้ขยายจากจำนวนห้องพัก 64 ห้อง เป็นห้องพัก 203 ห้อง และมีร้านค้าชั้นที่ 1 จำนวน 14 ร้าน</w:t>
      </w:r>
    </w:p>
    <w:p w14:paraId="7C9B24F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7C9B24F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B0B19">
        <w:rPr>
          <w:rFonts w:asciiTheme="majorBidi" w:hAnsiTheme="majorBidi" w:cstheme="majorBidi"/>
          <w:b/>
          <w:bCs/>
          <w:sz w:val="32"/>
          <w:szCs w:val="32"/>
          <w:cs/>
        </w:rPr>
        <w:t>1.5 ลักษณะอาคารศรีอรุณ (อาคารเดิม 64 ห้อง)</w:t>
      </w:r>
    </w:p>
    <w:p w14:paraId="7C9B24FA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>อาคารศรีอรุณ เป็นโครงการประเภทอาคารอยู่อาศัยรวม ที่ประกอบด้วยอาคารคอนกรีตเสริมเหล็กสูง 8 ชั้น และชั้นใต้ดิน 1 ชั้น มีจำนวนห้องพัก 64 ห้อง ด้านของอาคาร โดยบริษัทฯ ได้รับใบอนุญาตก่อสร้างแล้ว และได้มีการก่อสร้างอาคารจนถึงชั้นที่ 8 โดยพื้นที่ชั้นล่างจอดรถยนต์ได้ 18 คัน และชั้นใต้ดินจอดรถยนต์ได้ 38 คัน ดังนั้น รวมทั้งโครงการมีที่จอดรถ 56 คัน แสดงรายละเอียดการใช้สอยพื้นที่ของโครงการดังนี้</w:t>
      </w:r>
    </w:p>
    <w:p w14:paraId="7C9B24FB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7C9B24FC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116F81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ชั้นใต้ดิน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  มีพื้นที่อาคารประมาณ 895.35 ตารางเมตร ประกอบด้วย ลานจอดรถ ห้องเครื่อง ไฟฟ้า โถงบันได ห้องน้ำ และบ่อลิฟต์ และส่วนที่คิดเป็นพื้นที่ใช้สอยคือ ห้องน้ำ และโถงบันไดเท่ากับ 12.20 ตารางเมตร</w:t>
      </w:r>
    </w:p>
    <w:p w14:paraId="7C9B24FD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116F81">
        <w:rPr>
          <w:rFonts w:asciiTheme="majorBidi" w:hAnsiTheme="majorBidi" w:cstheme="majorBidi"/>
          <w:sz w:val="32"/>
          <w:szCs w:val="32"/>
          <w:u w:val="single"/>
          <w:cs/>
        </w:rPr>
        <w:t>ชั้นที่ 1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  มีพื้นที่อาคารประมาณ 927.34  ตารางเมตร ประกอบด้วย ห้องพักอาศัย จำนวน 15 ห้อง ห้องสำนักงาน ห้องพักขยะ โถงบันได ลิฟต์ ห้องไฟฟ้า ลานจอดรถ และพื้นที่ว่างใต้อาคาร และคิดเป็นพื้นที่ใช้สอยประมาณ 748.15 ตารางเมตร</w:t>
      </w:r>
    </w:p>
    <w:p w14:paraId="7C9B24FE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116F81">
        <w:rPr>
          <w:rFonts w:asciiTheme="majorBidi" w:hAnsiTheme="majorBidi" w:cstheme="majorBidi"/>
          <w:sz w:val="32"/>
          <w:szCs w:val="32"/>
          <w:u w:val="single"/>
          <w:cs/>
        </w:rPr>
        <w:t>ชั้นที่ 2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  มีพื้นที่อาคารซึ่งคิดเป็นพื้นที่ใช้สอยประมาณ 925.05  ตารางเมตร ประกอบด้วย ห้องพักอาศัย จำนวน 7 ห้อง นอกจากนี้ยังมีพื้นที่สำหรับจัดเป็น โถงบันได ทางเดิน ลิฟต์ โถงลิฟต์ และห้องพักขยะ</w:t>
      </w:r>
    </w:p>
    <w:p w14:paraId="7C9B24FF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116F81">
        <w:rPr>
          <w:rFonts w:asciiTheme="majorBidi" w:hAnsiTheme="majorBidi" w:cstheme="majorBidi"/>
          <w:sz w:val="32"/>
          <w:szCs w:val="32"/>
          <w:u w:val="single"/>
          <w:cs/>
        </w:rPr>
        <w:t>ชั้นที่ 3 – ชั้นที่ 8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  มีพื้นที่อาคารซึ่งคิดเป็นพื้นที่ใช้สอยประมาณ 925.05  ตารางเมตร แต่ละชั้นประกอบด้วย ห้องพักอาศัย จำนวน 7 ห้อง นอกจากนี้ยังมีพื้นที่สำหรับจัดเป็น โถงบันได ทางเดิน ลิฟท์ โถงลิฟท์ และห้องพักขยะ</w:t>
      </w:r>
    </w:p>
    <w:p w14:paraId="7C9B2500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116F81">
        <w:rPr>
          <w:rFonts w:asciiTheme="majorBidi" w:hAnsiTheme="majorBidi" w:cstheme="majorBidi"/>
          <w:sz w:val="32"/>
          <w:szCs w:val="32"/>
          <w:u w:val="single"/>
          <w:cs/>
        </w:rPr>
        <w:t>ชั้นดาดฟ้า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  มีพื้นที่แบ่งเป็นห้องเครื่องลิฟต์ ถังเก็บน้ำใช้สำเร็จรูป มีลักษณะเป็นหลังคาคอนกรีตเสริมเหล็ก</w:t>
      </w:r>
    </w:p>
    <w:p w14:paraId="7C9B2501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173C26">
        <w:rPr>
          <w:rFonts w:asciiTheme="majorBidi" w:hAnsiTheme="majorBidi" w:cstheme="majorBidi"/>
          <w:sz w:val="32"/>
          <w:szCs w:val="32"/>
          <w:u w:val="single"/>
          <w:cs/>
        </w:rPr>
        <w:t>ระบบสาธารณูปโภค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  ภายในอาคารศรีอรุณ จัดให้มีระบบสาธารณูปโภคที่สำคัญ เช่น</w:t>
      </w:r>
    </w:p>
    <w:p w14:paraId="7C9B2502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- ระบบน้ำใช้  โครงการรับน้ำจากการประปานครหลวงมาเก็บไว้ในถังเก็บน้ำใต้ดิน ขนาด 129.60 ลูกบาศก์เมตร แล้วสูบน้ำขึ้นไปไว้ในถังเก็บน้ำสำเร็จรูปบนดาดฟ้าขนาด 2 ลูกบาศก์เมตร จำนวน 8 ถัง ปริมาตรรวม 16 ลูกบาศก์เมตร เพื่อเตรียมจ่ายไปทั่วอาคาร</w:t>
      </w:r>
    </w:p>
    <w:p w14:paraId="7C9B2503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- ระบบบำบัดน้ำเสีย  ใช้ถังบำบัดน้ำเสียสำเร็จรูป</w:t>
      </w:r>
      <w:r>
        <w:rPr>
          <w:rFonts w:asciiTheme="majorBidi" w:hAnsiTheme="majorBidi" w:cstheme="majorBidi"/>
          <w:sz w:val="32"/>
          <w:szCs w:val="32"/>
          <w:cs/>
        </w:rPr>
        <w:t xml:space="preserve"> บำบัดน้ำเสียให้ได้มาตรฐานตามก</w:t>
      </w:r>
      <w:r>
        <w:rPr>
          <w:rFonts w:asciiTheme="majorBidi" w:hAnsiTheme="majorBidi" w:cstheme="majorBidi" w:hint="cs"/>
          <w:sz w:val="32"/>
          <w:szCs w:val="32"/>
          <w:cs/>
        </w:rPr>
        <w:t>ฎ</w:t>
      </w:r>
      <w:r w:rsidRPr="006B0B19">
        <w:rPr>
          <w:rFonts w:asciiTheme="majorBidi" w:hAnsiTheme="majorBidi" w:cstheme="majorBidi"/>
          <w:sz w:val="32"/>
          <w:szCs w:val="32"/>
          <w:cs/>
        </w:rPr>
        <w:t>หมายก่อนระบายออกสู่ท่อระบายน้ำสาธารณะ</w:t>
      </w:r>
    </w:p>
    <w:p w14:paraId="7C9B2504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- ระบบป้องกันอัคคีภัย  ประกอบด้วย ตู้ดับเพลิง (</w:t>
      </w:r>
      <w:r w:rsidRPr="006B0B19">
        <w:rPr>
          <w:rFonts w:asciiTheme="majorBidi" w:hAnsiTheme="majorBidi" w:cstheme="majorBidi"/>
          <w:sz w:val="32"/>
          <w:szCs w:val="32"/>
        </w:rPr>
        <w:t>Fire Hose Cabinet</w:t>
      </w:r>
      <w:r w:rsidRPr="006B0B19">
        <w:rPr>
          <w:rFonts w:asciiTheme="majorBidi" w:hAnsiTheme="majorBidi" w:cstheme="majorBidi"/>
          <w:sz w:val="32"/>
          <w:szCs w:val="32"/>
          <w:cs/>
        </w:rPr>
        <w:t>)</w:t>
      </w:r>
      <w:r w:rsidRPr="006B0B19">
        <w:rPr>
          <w:rFonts w:asciiTheme="majorBidi" w:hAnsiTheme="majorBidi" w:cstheme="majorBidi"/>
          <w:sz w:val="32"/>
          <w:szCs w:val="32"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cs/>
        </w:rPr>
        <w:t>ถังดับเพลิงเคมีชนิดมือถือ สัญญาณเตือนภัย หัวรับน้ำดับเพลิงของการประปานครหลวง เป็นต้น</w:t>
      </w:r>
    </w:p>
    <w:p w14:paraId="7C9B2505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7C9B2506" w14:textId="77777777" w:rsidR="006461B4" w:rsidRPr="00EA3A8B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EA3A8B">
        <w:rPr>
          <w:rFonts w:asciiTheme="majorBidi" w:hAnsiTheme="majorBidi" w:cstheme="majorBidi"/>
          <w:b/>
          <w:bCs/>
          <w:sz w:val="32"/>
          <w:szCs w:val="32"/>
          <w:cs/>
        </w:rPr>
        <w:t>1.6 การปรับปรุงและขยายโครงการ</w:t>
      </w:r>
    </w:p>
    <w:p w14:paraId="7C9B2507" w14:textId="77777777" w:rsidR="006461B4" w:rsidRDefault="006461B4" w:rsidP="006461B4">
      <w:pPr>
        <w:pStyle w:val="a3"/>
        <w:rPr>
          <w:rFonts w:asciiTheme="majorBidi" w:hAnsiTheme="majorBidi" w:cstheme="majorBidi"/>
          <w:sz w:val="24"/>
          <w:szCs w:val="24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โครงการขยายจำนวนห้องพักอาคารศรีอรุณ ประกอบด้วย อาคารอยู่อาศัยรวม 8 ชั้น และชั้นใต้ดิน 1 ชั้น จำนวน 1 อาคาร เมื่ออาคารปรับปรุงและขยายแล้วจะมีลักษณะอาคารภายนอกเหมือน มีความสูงของอาคารจากระดับพื้นดินที่ก่อสร้างถึงระดับพื้นที่ดาดฟ้า เท่ากับ 22.90 เมตร ดำเนินการปรับปรุงและขยาย</w:t>
      </w:r>
    </w:p>
    <w:p w14:paraId="7C9B2508" w14:textId="77777777" w:rsidR="006461B4" w:rsidRDefault="006461B4" w:rsidP="006461B4">
      <w:pPr>
        <w:tabs>
          <w:tab w:val="left" w:pos="4120"/>
        </w:tabs>
      </w:pPr>
    </w:p>
    <w:p w14:paraId="7C9B2509" w14:textId="77777777" w:rsidR="006461B4" w:rsidRDefault="006461B4" w:rsidP="006461B4">
      <w:pPr>
        <w:tabs>
          <w:tab w:val="left" w:pos="4120"/>
        </w:tabs>
      </w:pPr>
    </w:p>
    <w:p w14:paraId="7C9B250A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lastRenderedPageBreak/>
        <w:t>โครงการ โดยการแบ่งซอยห้องพักจากเดิม  64 ห้อง ให้เป็นห้องพัก 203 ห้อง และร้านค้า 14 ร้าน และปรับปรุงระบบสาธารณูปโภคให้สามารถรองรับปริมาณผู้อยู่อาศัยที่เพิ่มขึ้นได้อย่างเพียงพอ ทั้งนี้ แบบแปลนของโครงการได้ทำการออกแบบโดยใช้ระดับอ้างอิงของถนนหน้าที่ดินโครงการ (ถนนอิสรภาพ) ที่ระดับ +/- 0.00</w:t>
      </w:r>
    </w:p>
    <w:p w14:paraId="7C9B250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ส่วนการใช้พื้นที่ภายในอาคารสามารถแสดงรายละเอียด ได้ดังนี้</w:t>
      </w:r>
    </w:p>
    <w:p w14:paraId="7C9B250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1) ชั้นใต้ดิน มีพื้นที่ประมาณ 879.00 ตร.ม. ประกอบด้วย</w:t>
      </w:r>
    </w:p>
    <w:p w14:paraId="7C9B250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บันไดหลัก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17.60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0E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บันไดหนีไฟ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  4.50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0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ถนนและที่กลับรถ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400.90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1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ที่จอดรถใต้อาคาร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456.00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11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พื้นที่อาคารใช้คิด </w:t>
      </w:r>
      <w:r w:rsidRPr="006B0B19">
        <w:rPr>
          <w:rFonts w:asciiTheme="majorBidi" w:hAnsiTheme="majorBidi" w:cstheme="majorBidi"/>
          <w:sz w:val="32"/>
          <w:szCs w:val="32"/>
        </w:rPr>
        <w:t xml:space="preserve">FAR  </w:t>
      </w:r>
      <w:r w:rsidRPr="006B0B19">
        <w:rPr>
          <w:rFonts w:asciiTheme="majorBidi" w:hAnsiTheme="majorBidi" w:cstheme="majorBidi"/>
          <w:sz w:val="32"/>
          <w:szCs w:val="32"/>
          <w:cs/>
        </w:rPr>
        <w:t>เท่ากับ 879 ตารางเมตร</w:t>
      </w:r>
    </w:p>
    <w:p w14:paraId="7C9B2512" w14:textId="77777777" w:rsidR="006461B4" w:rsidRPr="00665F07" w:rsidRDefault="006461B4" w:rsidP="006461B4">
      <w:pPr>
        <w:spacing w:after="0"/>
        <w:ind w:left="1087"/>
        <w:rPr>
          <w:rFonts w:asciiTheme="majorBidi" w:hAnsiTheme="majorBidi" w:cstheme="majorBidi"/>
          <w:sz w:val="32"/>
          <w:szCs w:val="32"/>
        </w:rPr>
      </w:pPr>
      <w:r w:rsidRPr="00665F07">
        <w:rPr>
          <w:rFonts w:asciiTheme="majorBidi" w:hAnsiTheme="majorBidi" w:cstheme="majorBidi"/>
          <w:sz w:val="32"/>
          <w:szCs w:val="32"/>
          <w:cs/>
        </w:rPr>
        <w:t>2) ชั้นที่ 1  มีพื้นที่ประมาณ 851.10  ตร.ม. ประกอบด้วย</w:t>
      </w:r>
    </w:p>
    <w:p w14:paraId="7C9B251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ร้านค้าทั้งหมด 14 ร้าน พื้นที่รวม 465.00 ตร.ม.</w:t>
      </w:r>
    </w:p>
    <w:p w14:paraId="7C9B2514" w14:textId="77777777" w:rsidR="006461B4" w:rsidRPr="00665F07" w:rsidRDefault="006461B4" w:rsidP="006461B4">
      <w:pPr>
        <w:pStyle w:val="aa"/>
        <w:numPr>
          <w:ilvl w:val="0"/>
          <w:numId w:val="3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665F07">
        <w:rPr>
          <w:rFonts w:asciiTheme="majorBidi" w:hAnsiTheme="majorBidi" w:cstheme="majorBidi"/>
          <w:sz w:val="32"/>
          <w:szCs w:val="32"/>
          <w:cs/>
        </w:rPr>
        <w:t>ร้านขนาด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34.00 ตร.ม.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จำนวน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1 ห้อง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34.00 ตร.ม.</w:t>
      </w:r>
    </w:p>
    <w:p w14:paraId="7C9B2515" w14:textId="77777777" w:rsidR="006461B4" w:rsidRPr="00665F07" w:rsidRDefault="006461B4" w:rsidP="006461B4">
      <w:pPr>
        <w:pStyle w:val="aa"/>
        <w:numPr>
          <w:ilvl w:val="0"/>
          <w:numId w:val="3"/>
        </w:num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665F07">
        <w:rPr>
          <w:rFonts w:asciiTheme="majorBidi" w:hAnsiTheme="majorBidi" w:cstheme="majorBidi"/>
          <w:sz w:val="32"/>
          <w:szCs w:val="32"/>
          <w:cs/>
        </w:rPr>
        <w:t>ร้านขนาด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34.50 ตร.ม.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จำนวน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12 ห้อง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414.00 ตร.ม.</w:t>
      </w:r>
    </w:p>
    <w:p w14:paraId="7C9B2516" w14:textId="77777777" w:rsidR="006461B4" w:rsidRPr="00665F07" w:rsidRDefault="006461B4" w:rsidP="006461B4">
      <w:pPr>
        <w:pStyle w:val="aa"/>
        <w:numPr>
          <w:ilvl w:val="0"/>
          <w:numId w:val="3"/>
        </w:num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665F07">
        <w:rPr>
          <w:rFonts w:asciiTheme="majorBidi" w:hAnsiTheme="majorBidi" w:cstheme="majorBidi"/>
          <w:sz w:val="32"/>
          <w:szCs w:val="32"/>
          <w:cs/>
        </w:rPr>
        <w:t>ร้านขนาด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17.00 ตร.ม.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จำนวน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1 ห้อง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65F07">
        <w:rPr>
          <w:rFonts w:asciiTheme="majorBidi" w:hAnsiTheme="majorBidi" w:cstheme="majorBidi"/>
          <w:sz w:val="32"/>
          <w:szCs w:val="32"/>
          <w:cs/>
        </w:rPr>
        <w:tab/>
        <w:t>17.00 ตร.ม.</w:t>
      </w:r>
    </w:p>
    <w:p w14:paraId="7C9B2517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สำนักงาน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 24.00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1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ห้องพักขยะ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    6.00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1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บันไดหลัก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  18.55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1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บันไดหนีไฟ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    7.65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1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ลิฟท์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    8.40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1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โถงลิฟท์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   68.35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1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พื้นที่ถนนทางเดินรอบอาคารและปลูกต้นไม้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253.15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1E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พื้นที่อาคารใช้คิด  </w:t>
      </w:r>
      <w:r w:rsidRPr="006B0B19">
        <w:rPr>
          <w:rFonts w:asciiTheme="majorBidi" w:hAnsiTheme="majorBidi" w:cstheme="majorBidi"/>
          <w:sz w:val="32"/>
          <w:szCs w:val="32"/>
        </w:rPr>
        <w:t xml:space="preserve">FAR  </w:t>
      </w:r>
      <w:r w:rsidRPr="006B0B19">
        <w:rPr>
          <w:rFonts w:asciiTheme="majorBidi" w:hAnsiTheme="majorBidi" w:cstheme="majorBidi"/>
          <w:sz w:val="32"/>
          <w:szCs w:val="32"/>
          <w:cs/>
        </w:rPr>
        <w:t>เท่ากับ 584.30  ตารางเมตร</w:t>
      </w:r>
    </w:p>
    <w:p w14:paraId="7C9B251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3)  ชั้นที่ 2  มีพื้นที่ประมาณ 851.10  ตร.ม. ประกอบด้วย</w:t>
      </w:r>
    </w:p>
    <w:p w14:paraId="7C9B252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ห้องพักทั้งหมด  29  ห้อง  พื้นที่รวม  714.00   ตร.ม.</w:t>
      </w:r>
    </w:p>
    <w:p w14:paraId="7C9B2521" w14:textId="77777777" w:rsidR="006461B4" w:rsidRDefault="006461B4" w:rsidP="006461B4">
      <w:pPr>
        <w:tabs>
          <w:tab w:val="left" w:pos="4120"/>
        </w:tabs>
        <w:rPr>
          <w:rFonts w:asciiTheme="majorBidi" w:hAnsiTheme="majorBidi" w:cstheme="majorBidi"/>
          <w:b/>
          <w:bCs/>
        </w:rPr>
      </w:pPr>
    </w:p>
    <w:p w14:paraId="7C9B2522" w14:textId="77777777" w:rsidR="006461B4" w:rsidRPr="007141D7" w:rsidRDefault="006461B4" w:rsidP="006461B4">
      <w:pPr>
        <w:pStyle w:val="aa"/>
        <w:numPr>
          <w:ilvl w:val="0"/>
          <w:numId w:val="5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141D7">
        <w:rPr>
          <w:rFonts w:asciiTheme="majorBidi" w:hAnsiTheme="majorBidi" w:cstheme="majorBidi"/>
          <w:sz w:val="32"/>
          <w:szCs w:val="32"/>
          <w:cs/>
        </w:rPr>
        <w:lastRenderedPageBreak/>
        <w:t>ห้องพักขนาด    22   ตร.ม.   จำนวน   2   ห้อง    พื้นที่   44.00   ตร.ม.</w:t>
      </w:r>
    </w:p>
    <w:p w14:paraId="7C9B2523" w14:textId="77777777" w:rsidR="006461B4" w:rsidRPr="007141D7" w:rsidRDefault="006461B4" w:rsidP="006461B4">
      <w:pPr>
        <w:pStyle w:val="aa"/>
        <w:numPr>
          <w:ilvl w:val="0"/>
          <w:numId w:val="5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141D7">
        <w:rPr>
          <w:rFonts w:asciiTheme="majorBidi" w:hAnsiTheme="majorBidi" w:cstheme="majorBidi"/>
          <w:sz w:val="32"/>
          <w:szCs w:val="32"/>
          <w:cs/>
        </w:rPr>
        <w:t>ห้องพักขนาด    24   ตร.ม.   จำนวน   5   ห้อง    พื้นที่   120.00   ตร.ม.</w:t>
      </w:r>
    </w:p>
    <w:p w14:paraId="7C9B2524" w14:textId="77777777" w:rsidR="006461B4" w:rsidRPr="007141D7" w:rsidRDefault="006461B4" w:rsidP="006461B4">
      <w:pPr>
        <w:pStyle w:val="aa"/>
        <w:numPr>
          <w:ilvl w:val="0"/>
          <w:numId w:val="5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141D7">
        <w:rPr>
          <w:rFonts w:asciiTheme="majorBidi" w:hAnsiTheme="majorBidi" w:cstheme="majorBidi"/>
          <w:sz w:val="32"/>
          <w:szCs w:val="32"/>
          <w:cs/>
        </w:rPr>
        <w:t>ห้องพักขนาด    25   ตร.ม.   จำนวน  22   ห้อง    พื้นที่  550.00   ตร.ม.</w:t>
      </w:r>
    </w:p>
    <w:p w14:paraId="7C9B2525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บันไดหลัก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18.55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26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บันไดหนีไฟ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16.00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27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ทางเดินภายในอาคาร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78.15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2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โถงลิฟท์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24.40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2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พื้นที่อาคารใช้คิด  </w:t>
      </w:r>
      <w:r w:rsidRPr="006B0B19">
        <w:rPr>
          <w:rFonts w:asciiTheme="majorBidi" w:hAnsiTheme="majorBidi" w:cstheme="majorBidi"/>
          <w:sz w:val="32"/>
          <w:szCs w:val="32"/>
        </w:rPr>
        <w:t xml:space="preserve">FAR  </w:t>
      </w:r>
      <w:r w:rsidRPr="006B0B19">
        <w:rPr>
          <w:rFonts w:asciiTheme="majorBidi" w:hAnsiTheme="majorBidi" w:cstheme="majorBidi"/>
          <w:sz w:val="32"/>
          <w:szCs w:val="32"/>
          <w:cs/>
        </w:rPr>
        <w:t>เท่ากับ  835.10  ตารางเมตร (ไม่รวมช่องลิฟท์)</w:t>
      </w:r>
    </w:p>
    <w:p w14:paraId="7C9B252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4)  ชั้นที่ 3-7  มีพื้นที่ประมาณ 845.30  ตร.ม./ชั้น   แต่ละชั้นประกอบด้วย</w:t>
      </w:r>
    </w:p>
    <w:p w14:paraId="7C9B252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ห้องพักทั้งหมด  29  ห้อง  พื้นที่รวม  714.00   ตร.ม.</w:t>
      </w:r>
    </w:p>
    <w:p w14:paraId="7C9B252C" w14:textId="77777777" w:rsidR="006461B4" w:rsidRPr="007141D7" w:rsidRDefault="006461B4" w:rsidP="006461B4">
      <w:pPr>
        <w:pStyle w:val="aa"/>
        <w:numPr>
          <w:ilvl w:val="0"/>
          <w:numId w:val="7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141D7">
        <w:rPr>
          <w:rFonts w:asciiTheme="majorBidi" w:hAnsiTheme="majorBidi" w:cstheme="majorBidi"/>
          <w:sz w:val="32"/>
          <w:szCs w:val="32"/>
          <w:cs/>
        </w:rPr>
        <w:t>ห้องพักขนาด    22   ตร.ม.   จำนวน   2   ห้อง    พื้นที่   44.00   ตร.ม.</w:t>
      </w:r>
    </w:p>
    <w:p w14:paraId="7C9B252D" w14:textId="77777777" w:rsidR="006461B4" w:rsidRPr="007141D7" w:rsidRDefault="006461B4" w:rsidP="006461B4">
      <w:pPr>
        <w:pStyle w:val="aa"/>
        <w:numPr>
          <w:ilvl w:val="0"/>
          <w:numId w:val="7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141D7">
        <w:rPr>
          <w:rFonts w:asciiTheme="majorBidi" w:hAnsiTheme="majorBidi" w:cstheme="majorBidi"/>
          <w:sz w:val="32"/>
          <w:szCs w:val="32"/>
          <w:cs/>
        </w:rPr>
        <w:t>ห้องพักขนาด    24   ตร.ม.   จำนวน   5   ห้อง    พื้นที่   120.00   ตร.ม.</w:t>
      </w:r>
    </w:p>
    <w:p w14:paraId="7C9B252E" w14:textId="77777777" w:rsidR="006461B4" w:rsidRPr="007141D7" w:rsidRDefault="006461B4" w:rsidP="006461B4">
      <w:pPr>
        <w:pStyle w:val="aa"/>
        <w:numPr>
          <w:ilvl w:val="0"/>
          <w:numId w:val="7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141D7">
        <w:rPr>
          <w:rFonts w:asciiTheme="majorBidi" w:hAnsiTheme="majorBidi" w:cstheme="majorBidi"/>
          <w:sz w:val="32"/>
          <w:szCs w:val="32"/>
          <w:cs/>
        </w:rPr>
        <w:t>ห้องพักขนาด    25   ตร.ม.   จำนวน  22   ห้อง    พื้นที่  550.00   ตร.ม.</w:t>
      </w:r>
    </w:p>
    <w:p w14:paraId="7C9B252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บันไดหลัก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18.55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3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บันไดหนีไฟ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10.20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31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ทางเดินภายในอาคาร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78.15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32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โถงลิฟท์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24.40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3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พื้นที่อาคารใช้คิด  </w:t>
      </w:r>
      <w:r w:rsidRPr="006B0B19">
        <w:rPr>
          <w:rFonts w:asciiTheme="majorBidi" w:hAnsiTheme="majorBidi" w:cstheme="majorBidi"/>
          <w:sz w:val="32"/>
          <w:szCs w:val="32"/>
        </w:rPr>
        <w:t xml:space="preserve">FAR  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เท่ากับ  835.10 </w:t>
      </w:r>
      <w:r w:rsidRPr="006B0B19">
        <w:rPr>
          <w:rFonts w:asciiTheme="majorBidi" w:hAnsiTheme="majorBidi" w:cstheme="majorBidi"/>
          <w:sz w:val="32"/>
          <w:szCs w:val="32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5 </w:t>
      </w:r>
      <w:r w:rsidRPr="006B0B19">
        <w:rPr>
          <w:rFonts w:asciiTheme="majorBidi" w:hAnsiTheme="majorBidi" w:cstheme="majorBidi"/>
          <w:sz w:val="32"/>
          <w:szCs w:val="32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cs/>
        </w:rPr>
        <w:t>4,175.50  ตารางเมตร (ไม่รวมช่องลิฟท์)</w:t>
      </w:r>
    </w:p>
    <w:p w14:paraId="7C9B2534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5)  ชั้นที่ 8  มีพื้นที่ประมาณ 845.30  ตร.ม. ประกอบด้วย</w:t>
      </w:r>
    </w:p>
    <w:p w14:paraId="7C9B2535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ห้องพักทั้งหมด  29  ห้อง  พื้นที่รวม  714.00   ตร.ม.</w:t>
      </w:r>
    </w:p>
    <w:p w14:paraId="7C9B2536" w14:textId="77777777" w:rsidR="006461B4" w:rsidRPr="007141D7" w:rsidRDefault="006461B4" w:rsidP="006461B4">
      <w:pPr>
        <w:pStyle w:val="aa"/>
        <w:numPr>
          <w:ilvl w:val="0"/>
          <w:numId w:val="8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141D7">
        <w:rPr>
          <w:rFonts w:asciiTheme="majorBidi" w:hAnsiTheme="majorBidi" w:cstheme="majorBidi"/>
          <w:sz w:val="32"/>
          <w:szCs w:val="32"/>
          <w:cs/>
        </w:rPr>
        <w:t>ห้องพักขนาด    22   ตร.ม.   จำนวน   2   ห้อง    พื้นที่   44.00   ตร.ม.</w:t>
      </w:r>
    </w:p>
    <w:p w14:paraId="7C9B2537" w14:textId="77777777" w:rsidR="006461B4" w:rsidRPr="007141D7" w:rsidRDefault="006461B4" w:rsidP="006461B4">
      <w:pPr>
        <w:pStyle w:val="aa"/>
        <w:numPr>
          <w:ilvl w:val="0"/>
          <w:numId w:val="8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141D7">
        <w:rPr>
          <w:rFonts w:asciiTheme="majorBidi" w:hAnsiTheme="majorBidi" w:cstheme="majorBidi"/>
          <w:sz w:val="32"/>
          <w:szCs w:val="32"/>
          <w:cs/>
        </w:rPr>
        <w:t>ห้องพักขนาด    24   ตร.ม.   จำนวน   5   ห้อง    พื้นที่   120.00   ตร.ม.</w:t>
      </w:r>
    </w:p>
    <w:p w14:paraId="7C9B2538" w14:textId="77777777" w:rsidR="006461B4" w:rsidRPr="007141D7" w:rsidRDefault="006461B4" w:rsidP="006461B4">
      <w:pPr>
        <w:pStyle w:val="aa"/>
        <w:numPr>
          <w:ilvl w:val="0"/>
          <w:numId w:val="8"/>
        </w:numPr>
        <w:spacing w:after="0"/>
        <w:rPr>
          <w:rFonts w:asciiTheme="majorBidi" w:hAnsiTheme="majorBidi" w:cstheme="majorBidi"/>
          <w:sz w:val="32"/>
          <w:szCs w:val="32"/>
        </w:rPr>
      </w:pPr>
      <w:r w:rsidRPr="007141D7">
        <w:rPr>
          <w:rFonts w:asciiTheme="majorBidi" w:hAnsiTheme="majorBidi" w:cstheme="majorBidi"/>
          <w:sz w:val="32"/>
          <w:szCs w:val="32"/>
          <w:cs/>
        </w:rPr>
        <w:t>ห้องพักขนาด    25   ตร.ม.   จำนวน  22   ห้อง    พื้นที่  550.00   ตร.ม.</w:t>
      </w:r>
    </w:p>
    <w:p w14:paraId="7C9B253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บันไดหลัก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18.55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3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บันไดหนีไฟ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10.20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3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ทางเดินภายในอาคาร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78.15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3C" w14:textId="77777777" w:rsidR="00A52ED6" w:rsidRDefault="00A52ED6" w:rsidP="006461B4">
      <w:pPr>
        <w:spacing w:after="0"/>
        <w:rPr>
          <w:rFonts w:asciiTheme="majorBidi" w:hAnsiTheme="majorBidi" w:cstheme="majorBidi"/>
          <w:b/>
          <w:bCs/>
          <w:sz w:val="24"/>
          <w:szCs w:val="32"/>
        </w:rPr>
      </w:pPr>
    </w:p>
    <w:p w14:paraId="7C9B253D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                           </w:t>
      </w:r>
      <w:r w:rsidRPr="006B0B19">
        <w:rPr>
          <w:rFonts w:asciiTheme="majorBidi" w:hAnsiTheme="majorBidi" w:cstheme="majorBidi"/>
          <w:sz w:val="32"/>
          <w:szCs w:val="32"/>
          <w:cs/>
        </w:rPr>
        <w:t>-  โถงลิฟท์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24.40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3E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พื้นที่อาคารใช้คิด  </w:t>
      </w:r>
      <w:r w:rsidRPr="006B0B19">
        <w:rPr>
          <w:rFonts w:asciiTheme="majorBidi" w:hAnsiTheme="majorBidi" w:cstheme="majorBidi"/>
          <w:sz w:val="32"/>
          <w:szCs w:val="32"/>
        </w:rPr>
        <w:t xml:space="preserve">FAR  </w:t>
      </w:r>
      <w:r w:rsidRPr="006B0B19">
        <w:rPr>
          <w:rFonts w:asciiTheme="majorBidi" w:hAnsiTheme="majorBidi" w:cstheme="majorBidi"/>
          <w:sz w:val="32"/>
          <w:szCs w:val="32"/>
          <w:cs/>
        </w:rPr>
        <w:t>เท่ากับ  835.10  ตารางเมตร (ไม่รวมช่องลิฟท์)</w:t>
      </w:r>
    </w:p>
    <w:p w14:paraId="7C9B253F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6)  ชั้นดาดฟ้า  มีพื้นที่ประมาณ 845.30  ตร.ม. ประกอบด้วย</w:t>
      </w:r>
    </w:p>
    <w:p w14:paraId="7C9B2540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พื้นที่สนามหญ้า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122.09   ตร.ม.</w:t>
      </w:r>
    </w:p>
    <w:p w14:paraId="7C9B2541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-  พื้นที่ไม้พุ่ม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พื้นที่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238.72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ตร.ม.</w:t>
      </w:r>
    </w:p>
    <w:p w14:paraId="7C9B2542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พื้นที่อาคารใช้คิด  </w:t>
      </w:r>
      <w:r w:rsidRPr="006B0B19">
        <w:rPr>
          <w:rFonts w:asciiTheme="majorBidi" w:hAnsiTheme="majorBidi" w:cstheme="majorBidi"/>
          <w:sz w:val="32"/>
          <w:szCs w:val="32"/>
        </w:rPr>
        <w:t xml:space="preserve">FAR  </w:t>
      </w:r>
      <w:r w:rsidRPr="006B0B19">
        <w:rPr>
          <w:rFonts w:asciiTheme="majorBidi" w:hAnsiTheme="majorBidi" w:cstheme="majorBidi"/>
          <w:sz w:val="32"/>
          <w:szCs w:val="32"/>
          <w:cs/>
        </w:rPr>
        <w:t>เท่ากับ  360.81  ตารางเมตร</w:t>
      </w:r>
    </w:p>
    <w:p w14:paraId="7C9B2543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 xml:space="preserve">รวมพื้นที่ทั้งหมดของอาคาร 8,013.81 ตารางเมตร  เป็นพื้นที่ของอาคารที่ใช้คิด </w:t>
      </w:r>
      <w:r w:rsidRPr="006B0B19">
        <w:rPr>
          <w:rFonts w:asciiTheme="majorBidi" w:hAnsiTheme="majorBidi" w:cstheme="majorBidi"/>
          <w:sz w:val="32"/>
          <w:szCs w:val="32"/>
        </w:rPr>
        <w:t xml:space="preserve">FAR </w:t>
      </w:r>
      <w:r w:rsidRPr="006B0B19">
        <w:rPr>
          <w:rFonts w:asciiTheme="majorBidi" w:hAnsiTheme="majorBidi" w:cstheme="majorBidi"/>
          <w:sz w:val="32"/>
          <w:szCs w:val="32"/>
          <w:cs/>
        </w:rPr>
        <w:t>เท่ากับ 7,669.81 ตารางเมตร  และคิดเป็นพื้นที่จอดรถ จะไม่รวมที่จอดรถใต้อาคาร  ถนน  และที่กลับรถ จะเหลือพื้นที่ท่ากับ 6,812.91 ตารางเมตร (7,669.81 – 856.90)</w:t>
      </w:r>
    </w:p>
    <w:p w14:paraId="7C9B2544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การพิจารณาระยะถอยร่นของอาคารโครงการ</w:t>
      </w:r>
    </w:p>
    <w:p w14:paraId="7C9B2545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ระยะถอยร่นของอาคารกับพื้นที่โดยรอบ  ซึ่งมีรายละเอียดดังนี้</w:t>
      </w:r>
    </w:p>
    <w:p w14:paraId="7C9B2546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cs/>
        </w:rPr>
        <w:t>ด้านทิศเหนือ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แนวเขตอาคารด้านนี้ติดกับถนนวังเดิมและอาคารชุดอิสรเพลส มี</w:t>
      </w:r>
    </w:p>
    <w:p w14:paraId="7C9B2547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ระยะถอยร่นของอาคารจากแนวเขตที่ดิน 3.02 – 3.67 เมตร</w:t>
      </w:r>
    </w:p>
    <w:p w14:paraId="7C9B2548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-  ด้านทิศใต้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แนวเขตอาคารด้านนี้ติดกับถนนซอยอิสรภาพ 38  มีระยะถอยร่น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ของอาคารจากแนวเขตที่ดิน 2.78 – 4.12  เมตร</w:t>
      </w:r>
    </w:p>
    <w:p w14:paraId="7C9B2549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-  ด้านทิศตะวันออก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แนวเขตอาคารด้านนี้ติดกับที่ดินบุคคลอื่น (สนามแบดมินตัน) มี</w:t>
      </w:r>
    </w:p>
    <w:p w14:paraId="7C9B254A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ระยะถอยร่นของอาคารจากแนวเขตที่ดิน 3.00  – 18.95  เมตร</w:t>
      </w:r>
    </w:p>
    <w:p w14:paraId="7C9B254B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-  ด้านทิศตะวันตก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แนวเขตอาคารด้านนี้ติดกับถนนอิสรภาพมีระยะถอยร่นของ</w:t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  <w:t>อาคารจากแนวเขตที่ดิน  2.06  เมตร</w:t>
      </w:r>
    </w:p>
    <w:p w14:paraId="7C9B254C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การพิจารณาระยะร่นตามกฎหมาย และข้อกำหนดที่เกี่ยวข้องกับระยะถอยร่นของอาคารสามารถพิจารณาได้ดังนี้</w:t>
      </w:r>
    </w:p>
    <w:p w14:paraId="7C9B254D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  <w:t>1.  ข้อบัญญัติกรุงเทพมหานคร  เรื่อง ควบคุมอาคาร พ.ศ. 2544</w:t>
      </w:r>
    </w:p>
    <w:p w14:paraId="7C9B254E" w14:textId="77777777" w:rsidR="00A52ED6" w:rsidRPr="006B0B19" w:rsidRDefault="00A52ED6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eastAsia="Times New Roman" w:hAnsiTheme="majorBidi" w:cstheme="majorBidi"/>
          <w:sz w:val="32"/>
          <w:szCs w:val="32"/>
          <w:u w:val="single"/>
          <w:cs/>
        </w:rPr>
        <w:t>ข้อ 50</w:t>
      </w:r>
      <w:r w:rsidRPr="006B0B19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6B0B1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 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 xml:space="preserve">ความว่า  อาคารที่ก่อสร้างหรือดัดแปลงใกล้ถนนสาธารณะที่  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(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1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)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 xml:space="preserve">ถ้าถนนสาธารณะนั้นมีความกว้างน้อยกว่า 10 เมตร ให้ร่นแนวอาคารห่างจากกึ่งกลางถนนสาธารณะอย่างน้อย 6 เมตร 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(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2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)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ถ้าถนนสาธารณะนั้นมีความกว้างตั้งแต่ 10 เมตรขึ้นไป แต่ไม่เกิน 20 เมตร ให้ร่นแนวอาคารห่างจากเขตถนนสาธารณะอย่างน้อย 1 ใน 10  ของความกว้างของถนนสาธารณะ</w:t>
      </w:r>
    </w:p>
    <w:p w14:paraId="7C9B254F" w14:textId="77777777" w:rsidR="006461B4" w:rsidRPr="00EF1C38" w:rsidRDefault="006461B4" w:rsidP="00EF1C38">
      <w:pPr>
        <w:spacing w:after="0"/>
        <w:jc w:val="both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lastRenderedPageBreak/>
        <w:t>แนวอาคารด้านทิศใต้ติดกับถนนอิสรภาพ 38 (มีความกว้าง 7.55 เมตร) มีระยะถอยร่นของแนวอาคารห่างจากกึ่งกลางถนนซอยอิสรภาพ 38 เป็นระยะไม่น้อยกว่า 6.55 เมตร แนวอาคารทางด้านทิศเหนือ ติดกับถนนวังเดิม (มีความกว้าง 17 เมตร) มีระยะถอยร่นของแนวอาคารห่างจากเขตถนนวังเดิม เป็นระยะไม่น้อยกว่า 3.02 เมตร และแนวอาคารทางด้านทิศตะวันตก ติดกับถนนอิสรภาพ (มีความกว้าง 20 เมตร) มีระยะถอยร่นของแนวอาคารห่างจากเขตถนนวังเดิม เป็นระยะไม่น้อยกว่า 2.06 เมตร  ดังนั้น จึงเป็นไปตาม</w:t>
      </w:r>
      <w:r w:rsidRPr="006B0B19">
        <w:rPr>
          <w:rFonts w:asciiTheme="majorBidi" w:hAnsiTheme="majorBidi" w:cstheme="majorBidi"/>
          <w:sz w:val="32"/>
          <w:szCs w:val="32"/>
          <w:cs/>
        </w:rPr>
        <w:t>ข้อบัญญัติกรุงเทพมหานคร  ฉบับนี้</w:t>
      </w:r>
    </w:p>
    <w:p w14:paraId="7C9B2550" w14:textId="77777777" w:rsidR="006461B4" w:rsidRPr="006B0B19" w:rsidRDefault="006461B4" w:rsidP="00EF1C38">
      <w:pPr>
        <w:shd w:val="clear" w:color="auto" w:fill="FFFFFF"/>
        <w:tabs>
          <w:tab w:val="left" w:pos="1418"/>
        </w:tabs>
        <w:spacing w:after="0"/>
        <w:ind w:firstLine="720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6B0B19">
        <w:rPr>
          <w:rFonts w:asciiTheme="majorBidi" w:eastAsia="Times New Roman" w:hAnsiTheme="majorBidi" w:cstheme="majorBidi"/>
          <w:sz w:val="32"/>
          <w:szCs w:val="32"/>
          <w:u w:val="single"/>
          <w:cs/>
        </w:rPr>
        <w:t>ข้อ 53</w:t>
      </w:r>
      <w:r w:rsidRPr="006B0B1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</w:t>
      </w:r>
      <w:r w:rsidRPr="006B0B19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อาคารอยู่ริมถนนสาธารณะ ที่มีแนวอาคารด้านที่ประชิดติดริมถนนสาธารณะ ต้องมีความยาวมากกว่า 1 ใน 8 ส่วนของความยาวเส้นรอบรูปภายนอกของอาคาร ทั้งนี้ แนวอาคารด้านที่ประชิดติดทางสาธารณะต้องห่างทางสาธารณะไม่เกิน 20 เมตร</w:t>
      </w:r>
    </w:p>
    <w:p w14:paraId="7C9B2551" w14:textId="77777777" w:rsidR="006461B4" w:rsidRPr="006B0B19" w:rsidRDefault="006461B4" w:rsidP="00EF1C38">
      <w:pPr>
        <w:shd w:val="clear" w:color="auto" w:fill="FFFFFF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เมื่อพิจารณาลักษณะของอาคารโครงการด้านที่ดินถนนสาธารณะ (ถนนอิสรภาพ) มีความยาวเท่ากับ 56.80 เมตร (ความยาวเส้นรอบรูปภายนอกอาคารเท่ากับ  151.61  เมตร ดังนั้น ความยาว 1 ใน 8 เท่ากับกับ 18.95 เมตร) และมีระยะห่างจากถนนสาธารณะเท่ากับ 2.06 เมตร ดังนั้น แนวอาคารจึงมีความยาวด้านที่ประชิดติดริมถนน และระยะห่างจากถนนสาธารณะเป็นไปตาม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ข้อบัญญัติกรุงเทพมหานคร ฉบับนี้ </w:t>
      </w:r>
    </w:p>
    <w:p w14:paraId="7C9B2552" w14:textId="77777777" w:rsidR="006461B4" w:rsidRPr="006B0B19" w:rsidRDefault="006461B4" w:rsidP="00EF1C38">
      <w:pPr>
        <w:shd w:val="clear" w:color="auto" w:fill="FFFFFF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6B0B1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Pr="006B0B19">
        <w:rPr>
          <w:rFonts w:asciiTheme="majorBidi" w:eastAsia="Times New Roman" w:hAnsiTheme="majorBidi" w:cstheme="majorBidi"/>
          <w:sz w:val="32"/>
          <w:szCs w:val="32"/>
          <w:u w:val="single"/>
          <w:cs/>
        </w:rPr>
        <w:t>ข้อ 54</w:t>
      </w:r>
      <w:r w:rsidRPr="006B0B19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6B0B1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อาคารด้านชิดที่ดินเอกชน ช่องเปิด ประตู หน้าต่าง ช่องระบายอากาศ หรือริมระเบียง  สำหรับชั้น 2 ลงมาหรือสูงไม่เกิน 9 เมตร ต้องอยู่ห่างเขตที่ดินไม่น้อยกว่า 2 เมตร และสำหรับชั้น 3ขึ้นไปหรือสูงเกิน 9 เมตร ต้องห่างไม่น้อยกว่า 3 เมตร</w:t>
      </w:r>
    </w:p>
    <w:p w14:paraId="7C9B2553" w14:textId="77777777" w:rsidR="006461B4" w:rsidRPr="006B0B19" w:rsidRDefault="006461B4" w:rsidP="00EF1C38">
      <w:pPr>
        <w:shd w:val="clear" w:color="auto" w:fill="FFFFFF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อาคารโครงการ มีแนวเขตอาคารด้านที่ชิดที่ดินเอกชน ที่มีช่องเปิด ประตูหน้าต่าง ช่องระบายอากาศ หรือ ริมระเบียง คือ ด้านทิศตะวันออก  แนวอาคารมีระเบียง ห่างจากเขตที่ดินน้อยที่สุด 3.00 เมตร ดังนั้น จึงเป็นไปตาม</w:t>
      </w:r>
      <w:r w:rsidRPr="006B0B19">
        <w:rPr>
          <w:rFonts w:asciiTheme="majorBidi" w:hAnsiTheme="majorBidi" w:cstheme="majorBidi"/>
          <w:sz w:val="32"/>
          <w:szCs w:val="32"/>
          <w:cs/>
        </w:rPr>
        <w:t>ข้อบัญญัติกรุงเทพมหานคร ฉบับนี้</w:t>
      </w:r>
    </w:p>
    <w:p w14:paraId="7C9B2554" w14:textId="77777777" w:rsidR="006461B4" w:rsidRPr="006B0B19" w:rsidRDefault="006461B4" w:rsidP="00EF1C38">
      <w:pPr>
        <w:shd w:val="clear" w:color="auto" w:fill="FFFFFF"/>
        <w:spacing w:after="0" w:line="240" w:lineRule="auto"/>
        <w:ind w:firstLine="720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6B0B1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Pr="006B0B19">
        <w:rPr>
          <w:rFonts w:asciiTheme="majorBidi" w:eastAsia="Times New Roman" w:hAnsiTheme="majorBidi" w:cstheme="majorBidi"/>
          <w:sz w:val="32"/>
          <w:szCs w:val="32"/>
          <w:u w:val="single"/>
          <w:cs/>
        </w:rPr>
        <w:t>ข้อ 55</w:t>
      </w:r>
      <w:r w:rsidRPr="006B0B19">
        <w:rPr>
          <w:rFonts w:asciiTheme="majorBidi" w:eastAsia="Times New Roman" w:hAnsiTheme="majorBidi" w:cstheme="majorBidi"/>
          <w:b/>
          <w:bCs/>
          <w:sz w:val="32"/>
          <w:szCs w:val="32"/>
        </w:rPr>
        <w:t>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 xml:space="preserve"> อาคารที่มีความสูงไม่เกิน 15 เมตร ต้องมีที่ว่างโดยรอบอาคารไม่น้อยกว่า 2 เมตร อาคารโครงการมีที่ว่าง โดยรอบอาคารเป็นระยะที่อยู่ระหว่าง 2.06 – 18.95 เมตร ซึ่งมากกว่า 2 เมตร ตาม</w:t>
      </w:r>
      <w:r w:rsidRPr="006B0B19">
        <w:rPr>
          <w:rFonts w:asciiTheme="majorBidi" w:hAnsiTheme="majorBidi" w:cstheme="majorBidi"/>
          <w:sz w:val="32"/>
          <w:szCs w:val="32"/>
          <w:cs/>
        </w:rPr>
        <w:t>ข้อบัญญัติกรุงเทพมหานคร ฉบับนี้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 xml:space="preserve"> </w:t>
      </w:r>
    </w:p>
    <w:p w14:paraId="7C9B2555" w14:textId="77777777" w:rsidR="006461B4" w:rsidRPr="006B0B19" w:rsidRDefault="006461B4" w:rsidP="00EF1C38">
      <w:pPr>
        <w:spacing w:after="0"/>
        <w:jc w:val="both"/>
        <w:rPr>
          <w:rFonts w:asciiTheme="majorBidi" w:hAnsiTheme="majorBidi" w:cstheme="majorBidi"/>
          <w:sz w:val="32"/>
          <w:szCs w:val="32"/>
        </w:rPr>
      </w:pP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ab/>
        <w:t>2.  กฎกระทรวง ฉบับที่ 55 (พ.ศ.2543) ออกตามความใน พ.ร.บ. ควบคุมอาคาร พ.ศ.2522 หมวด 4 แนว อาคารและระยะร่นต่างๆของอาคาร</w:t>
      </w:r>
    </w:p>
    <w:p w14:paraId="7C9B2556" w14:textId="77777777" w:rsidR="006461B4" w:rsidRPr="006B0B19" w:rsidRDefault="006461B4" w:rsidP="00EF1C38">
      <w:pPr>
        <w:shd w:val="clear" w:color="auto" w:fill="FFFFFF"/>
        <w:spacing w:after="0"/>
        <w:ind w:firstLine="720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6B0B19">
        <w:rPr>
          <w:rFonts w:asciiTheme="majorBidi" w:hAnsiTheme="majorBidi" w:cstheme="majorBidi"/>
          <w:sz w:val="32"/>
          <w:szCs w:val="32"/>
          <w:cs/>
        </w:rPr>
        <w:tab/>
      </w:r>
      <w:r w:rsidRPr="006B0B19">
        <w:rPr>
          <w:rFonts w:asciiTheme="majorBidi" w:eastAsia="Times New Roman" w:hAnsiTheme="majorBidi" w:cstheme="majorBidi"/>
          <w:sz w:val="32"/>
          <w:szCs w:val="32"/>
          <w:u w:val="single"/>
          <w:cs/>
        </w:rPr>
        <w:t>ข้อ</w:t>
      </w:r>
      <w:r w:rsidRPr="006B0B19">
        <w:rPr>
          <w:rFonts w:asciiTheme="majorBidi" w:eastAsia="Times New Roman" w:hAnsiTheme="majorBidi" w:cstheme="majorBidi"/>
          <w:sz w:val="32"/>
          <w:szCs w:val="32"/>
          <w:u w:val="single"/>
        </w:rPr>
        <w:t> 41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 xml:space="preserve"> อาคารที่สูงเกินสองชั้นหรือเกิน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 8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 xml:space="preserve">เมตร ที่ก่อสร้างใกล้ถนนสาธารณะ  ข้อ  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(1)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ถ้าถนนสาธารณะนั้นมีความกว้างน้อยกว่า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 10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เมตร ให้ร่นแนวอาคารห่างจากกึ่งกลางถนนสาธารณะอย่างน้อย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 6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 xml:space="preserve">เมตร และ 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(2)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ถ้าถนนสาธารณะนั้นมีความกว้างตั้งแต่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 10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เมตร ขึ้นไป แต่ไม่เกิน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 20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เมตร ให้ร่นแนวอาคารห่างจากเขตถนนสาธารณะอย่างน้อย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 1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ใน</w:t>
      </w:r>
      <w:r w:rsidRPr="006B0B19">
        <w:rPr>
          <w:rFonts w:asciiTheme="majorBidi" w:eastAsia="Times New Roman" w:hAnsiTheme="majorBidi" w:cstheme="majorBidi"/>
          <w:sz w:val="32"/>
          <w:szCs w:val="32"/>
        </w:rPr>
        <w:t> 10 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ของความกว้างของถนนสาธารณะ</w:t>
      </w:r>
    </w:p>
    <w:p w14:paraId="7C9B2557" w14:textId="77777777" w:rsidR="006461B4" w:rsidRPr="006B0B19" w:rsidRDefault="006461B4" w:rsidP="00F04F56">
      <w:pPr>
        <w:shd w:val="clear" w:color="auto" w:fill="FFFFFF"/>
        <w:spacing w:after="0"/>
        <w:ind w:firstLine="720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lastRenderedPageBreak/>
        <w:t>แนวอาคารด้านทิศใต้ติดกับถนนซอยอิสรภาพ 38 (มีความกว้าง 7.55 เมตร) ระยะถอยร่นของแนวอาคารห่างจากกึ่งกลางถนนซอยอิสรภาพ 38 เป็นระยะไม่น้อยกว่า 6.55 เมตร แนวอาคารทางด้านทิศเหนือ ติดกับถนนวังเดิม (มีความกว้าง 17 เมตร) มีระยะถอยร่นของแนวอาคารห่างจากเขตถนนวังเดิม เป็นระยะไม่น้อยกว่า 3.02 เมตร และแนวอาคารทางด้านทิศตะวันตก ติดกับถนนอิสรภาพ (มีความกว้าง 20 เมตร) มีระยะถอยร่นของแนวอาคารห่างจากเขตถนนวังเดิม เป็นระยะไม่น้อยกว่า 2.06 เมตร  ดังนั้น จึงเป็นไปตาม</w:t>
      </w:r>
      <w:r>
        <w:rPr>
          <w:rFonts w:asciiTheme="majorBidi" w:hAnsiTheme="majorBidi" w:cstheme="majorBidi"/>
          <w:sz w:val="32"/>
          <w:szCs w:val="32"/>
          <w:cs/>
        </w:rPr>
        <w:t>ก</w:t>
      </w:r>
      <w:r>
        <w:rPr>
          <w:rFonts w:asciiTheme="majorBidi" w:hAnsiTheme="majorBidi" w:cstheme="majorBidi" w:hint="cs"/>
          <w:sz w:val="32"/>
          <w:szCs w:val="32"/>
          <w:cs/>
        </w:rPr>
        <w:t>ฏ</w:t>
      </w:r>
      <w:r w:rsidRPr="006B0B19">
        <w:rPr>
          <w:rFonts w:asciiTheme="majorBidi" w:hAnsiTheme="majorBidi" w:cstheme="majorBidi"/>
          <w:sz w:val="32"/>
          <w:szCs w:val="32"/>
          <w:cs/>
        </w:rPr>
        <w:t>กระทรวง  ฉบับนี้</w:t>
      </w:r>
    </w:p>
    <w:p w14:paraId="7C9B2558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EA3A8B">
        <w:rPr>
          <w:rFonts w:asciiTheme="majorBidi" w:hAnsiTheme="majorBidi" w:cstheme="majorBidi"/>
          <w:sz w:val="32"/>
          <w:szCs w:val="32"/>
          <w:u w:val="single"/>
          <w:shd w:val="clear" w:color="auto" w:fill="FFFFFF"/>
          <w:cs/>
        </w:rPr>
        <w:t>ข้อ</w:t>
      </w:r>
      <w:r w:rsidRPr="00EA3A8B">
        <w:rPr>
          <w:rFonts w:asciiTheme="majorBidi" w:hAnsiTheme="majorBidi" w:cstheme="majorBidi"/>
          <w:sz w:val="32"/>
          <w:szCs w:val="32"/>
          <w:u w:val="single"/>
          <w:shd w:val="clear" w:color="auto" w:fill="FFFFFF"/>
        </w:rPr>
        <w:t> 44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 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ความสูงของอาคารไม่ว่าจากจุดหนึ่งจุดใด ต้องไม่เกินสองเท่าของระยะราบวัดจากจุดนั้น ไปตั้งฉากกับแนวเขตด้านตรงข้ามของถนนสาธารณะที่อยู่ใกล้อาคารนั้นที่สุด</w:t>
      </w:r>
    </w:p>
    <w:p w14:paraId="7C9B2559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ระยะราบจากอาคารไปยังแนวเขตด้านตรงข้ามของถนนสาธารณะด้านทิศตะวันตก  เท่ากับ 20.00 เมตร ดังนั้น อาคารมีความสูง  22.90 เมตร จึงเป็นไปตามกฎกระทรวงฉบับนี้</w:t>
      </w:r>
    </w:p>
    <w:p w14:paraId="7C9B255A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รายการคำนวณอัตราส่วนการใช้พื้นที่อาคารต่อแปลงที่ดิน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FAR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และอัตราส่วนพื้นที่ว่าง</w:t>
      </w:r>
    </w:p>
    <w:p w14:paraId="7C9B255B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อัตราส่วนการใช้พื้นที่อาคารต่อแปลงที่ดิน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FAR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</w:p>
    <w:p w14:paraId="7C9B255C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FAR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พื้นที่ใช้สอยทั้งหมด / พื้นที่ดิน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</w:p>
    <w:p w14:paraId="7C9B255D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7,669.81 / 1,784</w:t>
      </w:r>
    </w:p>
    <w:p w14:paraId="7C9B255E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4.29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: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1</w:t>
      </w:r>
    </w:p>
    <w:p w14:paraId="7C9B255F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ตามกฎกระทรวง  ให้ใช้บังคับผังเมืองรวมกรุงเทพมหานคร พ.ศ. 2549 กำหนดอัตราส่วนพื้นที่ใช้สอยรวมกันทุกชั้นของอาคารต่อพื้นที่แปลงที่ดิน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FAR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) สำหรับที่ดินประเภทที่อยู่อาศัยหนาแน่นมาก (สีน้ำตาล) ที่ดินประเภท ย. 9  บริเวณ ย. 9 – 26 กำหนดให้มีค่า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FAR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ไม่เกิน 7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: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1</w:t>
      </w:r>
    </w:p>
    <w:p w14:paraId="7C9B2560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ดังนั้น เมื่อพิจารณา ค่า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FAR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ของโครงการ คือ 4.29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: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1 จึงเป็นไปตามกฎกระทรวงฯ</w:t>
      </w:r>
    </w:p>
    <w:p w14:paraId="7C9B2561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อัตราส่วนพื้นที่ว่าง</w:t>
      </w:r>
    </w:p>
    <w:p w14:paraId="7C9B2562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อัตราส่วนของที่ว่างต่อพื้นที่อาคารรวม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OSR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</w:p>
    <w:p w14:paraId="7C9B2563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(พื้นที่ว่าง / พื้นที่อาคารรวม)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x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100</w:t>
      </w:r>
    </w:p>
    <w:p w14:paraId="7C9B2564" w14:textId="77777777" w:rsidR="006461B4" w:rsidRPr="006B0B19" w:rsidRDefault="006461B4" w:rsidP="00F04F56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(874.60 / 8,013.81)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100</w:t>
      </w:r>
    </w:p>
    <w:p w14:paraId="7C9B2565" w14:textId="77777777" w:rsidR="00A35174" w:rsidRDefault="006461B4" w:rsidP="00A35174">
      <w:pPr>
        <w:spacing w:after="0"/>
        <w:jc w:val="both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10.91 </w:t>
      </w:r>
      <w:r w:rsidR="00A35174">
        <w:rPr>
          <w:rFonts w:asciiTheme="majorBidi" w:hAnsiTheme="majorBidi" w:cstheme="majorBidi"/>
          <w:sz w:val="32"/>
          <w:szCs w:val="32"/>
          <w:shd w:val="clear" w:color="auto" w:fill="FFFFFF"/>
        </w:rPr>
        <w:t>%</w:t>
      </w:r>
    </w:p>
    <w:p w14:paraId="7C9B2566" w14:textId="77777777" w:rsidR="006461B4" w:rsidRPr="00D96FFF" w:rsidRDefault="00A35174" w:rsidP="00A35174">
      <w:pPr>
        <w:tabs>
          <w:tab w:val="left" w:pos="4120"/>
        </w:tabs>
        <w:jc w:val="center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                       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ตามกฎกระทรวง  ให้ใช้บังคับผังเมืองรวมกรุงเทพมหานคร พ.ศ. 2549 สำหรับที่ดินประเภทที่อยู่อาศัยหนาแน่นมาก (สีน้ำตาล) ที่ดินประเภท ย. 9  บริเวณ ย. 9 – 26 กำหนดให้มีอัตราส่วนของ</w:t>
      </w:r>
    </w:p>
    <w:p w14:paraId="7C9B2567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lastRenderedPageBreak/>
        <w:t>ที่ว่างต่อพื้นที่อาคารรวมไม่น้อยกว่าร้อยละ 4.5 แต่อัตราส่วนของที่ว่างต้องไม่ต่ำกว่าเกณฑ์ขั้นต่ำของที่ว่างอันปราศจากสิ่งปกคลุมตามกฎหมายว่าด้วยการควบคุมอาคาร</w:t>
      </w:r>
    </w:p>
    <w:p w14:paraId="7C9B256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อัตราส่วนของที่ว่างต่อพื้นที่ชั้นใดชั้นหนึ่งที่มากที่สุด</w:t>
      </w:r>
    </w:p>
    <w:p w14:paraId="7C9B256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(พื้นที่ว่าง / พื้นที่ชั้นที่มากที่สุด)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x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100</w:t>
      </w:r>
    </w:p>
    <w:p w14:paraId="7C9B256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(874.60 / 879.00)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100</w:t>
      </w:r>
    </w:p>
    <w:p w14:paraId="7C9B256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99.50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%</w:t>
      </w:r>
    </w:p>
    <w:p w14:paraId="7C9B256C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ตาม</w:t>
      </w:r>
      <w:r w:rsidRPr="006B0B19">
        <w:rPr>
          <w:rFonts w:asciiTheme="majorBidi" w:eastAsia="Times New Roman" w:hAnsiTheme="majorBidi" w:cstheme="majorBidi"/>
          <w:sz w:val="32"/>
          <w:szCs w:val="32"/>
          <w:cs/>
        </w:rPr>
        <w:t>กฎกระทรวง ฉบับที่ 55 (พ.ศ.2543) ออกตามความใน พ.ร.บ. ควบคุมอาคาร พ.ศ.2522 หมวดที่  3  ที่ว่างภายนอกอาคาร ข้อ 33 ความว่า อาคารแต่ละหลังหรือหน่วย  ต้องมีที่ว่างตามที่กำหนด ดังนี้ (1) อาคารอยู่อาศัยและอาคารอยู่อาศัยรวม  ต้องมีที่ว่างไม่น้อยกว่า 30 ใน 100 ส่วนของพื้นที่ชั้นใดชั้นหนึ่งที่มากที่สุดของอาคาร</w:t>
      </w:r>
    </w:p>
    <w:p w14:paraId="7C9B256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อัตราส่วนพื้นที่ว่าง</w:t>
      </w:r>
    </w:p>
    <w:p w14:paraId="7C9B256E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(พื้นที่ทั้งหมด -  พื้นที่หลังคาปกคลุม)  / พื้นที่ดิน</w:t>
      </w:r>
    </w:p>
    <w:p w14:paraId="7C9B256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[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(1,784 – 909.40) / 1,784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]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100</w:t>
      </w:r>
    </w:p>
    <w:p w14:paraId="7C9B257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49.02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%</w:t>
      </w:r>
    </w:p>
    <w:p w14:paraId="7C9B2571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ตามข้อบัญญัติกรุงเทพมหานคร เรื่อง ควบคุมอาคาร พ.ศ.2544 ข้อ 52 (1) กำหนดว่าอาคารแต่ละหลังหรือหน่วยต้องมีที่ว่างตามที่กำหนด  ดังต่อไปนี้ อาคารที่อยู่อาศัย  ต้องมีที่ว่างไม่น้อยกว่า 30 ใน 100  ส่วน ของพื้นที่ที่ดิน</w:t>
      </w:r>
    </w:p>
    <w:p w14:paraId="7C9B2572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ดังนั้น อัตราส่วนของที่ว่างต่อพื้นที่อาคารรวมของโครงการ คือ ร้อยละ 10.91 อัตราส่วนของที่ว่างต่อพื้นที่ชั้นใดชั้นหนึ่งที่มากที่สุดของโครงการ คือ ร้อยละ 99.50 และอัตราส่วนพื้นที่ว่างของโครงการ คือ ร้อยละ 49.02 จึงมีอัตราส่วนมากกว่าข้อบัญญัติกรุงเทพมหานคร และกฎกระทรวงฯ ทั้งสองฉบับที่อ้างถึงข้างต้น</w:t>
      </w:r>
    </w:p>
    <w:p w14:paraId="7C9B257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574" w14:textId="77777777" w:rsidR="006461B4" w:rsidRPr="00EA3A8B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</w:rPr>
      </w:pPr>
      <w:r w:rsidRPr="00EA3A8B"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  <w:cs/>
        </w:rPr>
        <w:t>1.7  ระบบน้ำใช้</w:t>
      </w:r>
    </w:p>
    <w:p w14:paraId="7C9B2575" w14:textId="77777777" w:rsidR="00B118E6" w:rsidRDefault="006461B4" w:rsidP="00B118E6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1)  แหล่งน้ำใช้</w:t>
      </w:r>
    </w:p>
    <w:p w14:paraId="7C9B2576" w14:textId="77777777" w:rsidR="006461B4" w:rsidRPr="00B118E6" w:rsidRDefault="00B118E6" w:rsidP="00B118E6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โครงการใช้น้ำประปาจากการประปานครหลวง  โดยโครงการอยู่ในเขตพื้นที่ให้บริการของการประปานครหลวง สาขาภาษีเจริญ สามารถเชื่อมต่อท่อประปาของโครงการเข้ากับท่อเมนของการประปา</w:t>
      </w:r>
    </w:p>
    <w:p w14:paraId="7C9B2577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lastRenderedPageBreak/>
        <w:t>นครหลวง ผ่านมาตรวัดน้ำ และส่งน้ำผ่านท่อ ขนาด Ø 2.5 นิ้ว เข้าไปเก็บในถังเก็บน้ำใต้ดิน ความจุ 126 ลบ.ม. และใช้ปั๊มสูบจ่ายไปยังถังเก็บน้ำบนดาดฟ้า ขนาดความจุ 16 ลบ.ม. (ถังเก็บน้ำบนดาดฟ้า มีจำนวน 8 ถัง ขนาดความจุถังละ 2 ลบ.ม.) รวมปริมาตรถังเก็บน้ำของโครงการทั้งหมด 142 ลบ.ม. เพื่อจ่ายน้ำให้แก่ส่วนต่างๆของโครงการ</w:t>
      </w:r>
    </w:p>
    <w:p w14:paraId="7C9B257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2)  ปริมาณน้ำใช้</w:t>
      </w:r>
    </w:p>
    <w:p w14:paraId="7C9B257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ปริมาณน้ำใช้ของโครงการ  สามารถแสดงรายการคำนวณได้ดังนี้</w:t>
      </w:r>
    </w:p>
    <w:p w14:paraId="7C9B257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* อัตราการใช้น้ำของพื้นที่ส่วนพักอาศัย</w:t>
      </w:r>
    </w:p>
    <w:p w14:paraId="7C9B257B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คำนวณโดยใช้อัตรา  200  ลิตร/คน/วัน  และประเมินจำนวนผู้อยู่อาศัยโดยพิจารณาจากพื้นที่ใช้สอยแต่ละห้อง โดยกำหนดให้ห้องที่มีขนาดพื้นที่ใช้สอยน้อยกว่า 35 ตารางเมตร คิดจำนวนผู้พักอาศัย 3 คน  กรณีที่ห้องมีพื้นที่ใช้สอยมากกว่า 35 ตารางเมตร คิดจำนวนผู้พักอาศัย 5 คน (แนวทางในการประเมินผลกระทบสิ่งแวดล้อม สำหรับโครงการด้านที่พักอาศัย  บริการชุมชน และสถานที่พักตากอากาศ ของสำนักงานนโยบายและแผนทรัพยากรธรรมชาติและสิ่งแวดล้อม,2542)</w:t>
      </w:r>
    </w:p>
    <w:p w14:paraId="7C9B257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-  จำนวนร้านค้ามีพื้นที่ใช้สอยน้อยกว่า 35 ตารางเมตร  จำนวน 14 ห้อง</w:t>
      </w:r>
    </w:p>
    <w:p w14:paraId="7C9B257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   คิดเป็นจำนวนคนพักอาศัย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14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3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คน</w:t>
      </w:r>
    </w:p>
    <w:p w14:paraId="7C9B257E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42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คน</w:t>
      </w:r>
    </w:p>
    <w:p w14:paraId="7C9B257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จำนวนห้องพักทั้งหมด มีพื้นที่ใช้สอยน้อยกว่า 35 ตารางเมตร  จำนวน 203 ห้อง</w:t>
      </w:r>
    </w:p>
    <w:p w14:paraId="7C9B258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   คิดเป็นจำนวนคนพักอาศัย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203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3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คน</w:t>
      </w:r>
    </w:p>
    <w:p w14:paraId="7C9B2581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609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คน</w:t>
      </w:r>
    </w:p>
    <w:p w14:paraId="7C9B2582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-  จำนวนคนพักอาศัยทั้งหมด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42+609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คน</w:t>
      </w:r>
    </w:p>
    <w:p w14:paraId="7C9B258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651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คน</w:t>
      </w:r>
    </w:p>
    <w:p w14:paraId="7C9B2584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   ปริมาณการใช้น้ำ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(651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200) / 1,000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130.20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ลบ.ม./วัน</w:t>
      </w:r>
    </w:p>
    <w:p w14:paraId="7C9B2585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* อัตราการใช้น้ำส่วนบริการ</w:t>
      </w:r>
    </w:p>
    <w:p w14:paraId="7C9B2586" w14:textId="77777777" w:rsidR="006461B4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-  จำนวนเจ้าหน้าที่ดูแลอาคารจำนวน 6 คน คำนวณโดยใช้อัตรา 68 ลิตร/คน/วัน  คิดการใช้น้ำประกอบด้วย น้ำอาบ  ห้องส้วม ปรุงอาคาร  และน้ำดื่ม (เกรียงศักดิ์ อุดมสินโรจน์ วิศวกรรมสิ่งแวดล้อม,2539 หน้า 39) </w:t>
      </w:r>
    </w:p>
    <w:p w14:paraId="7C9B2587" w14:textId="77777777" w:rsidR="006461B4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588" w14:textId="77777777" w:rsidR="006461B4" w:rsidRPr="00D2708A" w:rsidRDefault="00D2708A" w:rsidP="00D2708A">
      <w:pPr>
        <w:tabs>
          <w:tab w:val="left" w:pos="4120"/>
        </w:tabs>
        <w:spacing w:after="0"/>
        <w:jc w:val="right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lastRenderedPageBreak/>
        <w:t xml:space="preserve">           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ปริมาณการใช้น้ำ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 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(68 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6) / 1,000 ลบ.ม. / วัน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0.41  ลบ.ม./วัน</w:t>
      </w:r>
    </w:p>
    <w:p w14:paraId="7C9B2589" w14:textId="77777777" w:rsidR="006461B4" w:rsidRPr="006B0B19" w:rsidRDefault="006461B4" w:rsidP="00D2708A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รวมปริมาณน้ำใช้ที่ก่อให้เกิดน้ำเสีย เท่ากับ  130.61  ลบ.ม. / วัน</w:t>
      </w:r>
    </w:p>
    <w:p w14:paraId="7C9B258A" w14:textId="77777777" w:rsidR="006461B4" w:rsidRDefault="00D2708A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-  น้ำรดน้ำต้นไม้ (พื้นที่สีเขียวชั้นดาดฟ้า) ขนาดพื้นที่ 360.81 ตารางเมตร คิดอัตราการใช้น้ำ</w:t>
      </w:r>
    </w:p>
    <w:p w14:paraId="7C9B258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4.4 ลิตรต่อ ตร.ม. ต่อ วัน  (การออกแบบและเทคโนโลยีการให้น้ำแก่พืช  ภาควิชาปฐพีวิทยา  คณะเทคโนโลยี การเกษตร สถาบันเทคโนโลยีพระจอมเกล้า พ.ศ.2545) </w:t>
      </w:r>
    </w:p>
    <w:p w14:paraId="7C9B258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ปริมาณการใช้น้ำ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360.81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4.4 / 1,000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  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1.59   ลบ.ม./วัน</w:t>
      </w:r>
    </w:p>
    <w:p w14:paraId="7C9B258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รวมปริมาณน้ำใช้ทั้งหมดของโครงการ  เท่ากับ  132.20   ลบ.ม. / วัน</w:t>
      </w:r>
    </w:p>
    <w:p w14:paraId="7C9B258E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โครงการมีปริมาณความต้องการน้ำใช้สูงสุด 132.20 ลบ.ม. / วัน หรือ 5.51 ลบ.ม. / ชั่วโมง มีอัตราการใช้น้ำสูงสุด เท่ากับ 12.40 ลบ.ม. / ชั่วโมง (เทียบกับ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Peak Demand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ชั่วโมงที่มีความต้องการน้ำใช้สูงสุด เท่ากับ 2.25 เท่าของปริมาณน้ำใช้โดยเฉลี่ยต่อวัน) โครงการมีถังเก็บน้ำใช้ตั้งอยู่ใต้ดินและบนดาดฟ้า  โดยมีปริมาณความจุรวม 142 ลบ.ม. สามารถสำรองน้ำใช้ได้นานประมาณ 1 วัน (ปริมาตรถังเก็บน้ำ 142 ลบ.ม. / ปริมาณการใช้น้ำ  132.20 ลบ.ม. / วัน) โดยในจำนวนนี้ โครงการจัดให้มีปริมาณน้ำสำรองเพื่อการดับเพลิงทั้งหมด 56.80 ลบ.ม. สูบจ่ายน้ำไปยังท่อยืนของโครงการด้วยแรงดัน 500 แกลลอน/นาที  (31.54 ลิตร/วินาที) ซึ่งเพียงพอสำหรับการดับเพลิงของระบบท่อยืนในปริมาณการจ่ายน้ำไม่น้อยกว่า 30 ลิตร/วินาที ได้นานประมาณ 30 นาที ตามกฎกระทรวง ฉบับที่ 33 (พ.ศ. 2535) โดยภายในถังเก็บน้ำใช้ใต้ดินและถังเก็บน้ำใช้บนดาดฟ้าจะติดตั้งวาล์วควบคุมระดับน้ำชนิดลูกลอย  เพื่อควบคุมระดับน้ำภายในถังเก็บน้ำใช้ให้เพียงพอสำหรับผู้พักอาศัยในโครงการและสำรองเพื่อดับเพลิง</w:t>
      </w:r>
    </w:p>
    <w:p w14:paraId="7C9B258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3)  ระบบจ่ายน้ำ</w:t>
      </w:r>
    </w:p>
    <w:p w14:paraId="7C9B2590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เมื่อรับน้ำจากการประปานครหลวง ผ่านท่อขนาด Ø 2.5 นิ้ว มาเก็บไว้ในถังเก็บน้ำใต้ดินของโครงการและจะจ่ายน้ำโดยจะใช้ปั๊มสูบจ่ายน้ำจากถังเก็บน้ำใต้ดิน ความจุ 126 ลบ.ม. ผ่านท่อขนาด Ø 1 นิ้ว ขึ้นไปเก็บยังถังเก็บน้ำบนดาดฟ้า จำนวน 8 ถัง ขนาดความจุรวม 16.00 ลบ.ม. โดยติดตั้งเครื่องสูบน้ำจำนวน 2 ชุด อัตราการสูบน้ำเท่ากับ 1.5 แรงม้า (ใช้งานจำนวน 1 เครื่องสำรอง 1 เครื่อง) การจ่ายน้ำไปยังห้องพักสำหรับชั้นที่ 7 และ8 จะจ่ายน้ำโดยใช้ปั๊มสูบจ่ายน้ำจากถังเก็บน้ำบนดาดฟ้า จ่ายผ่านท่อขนาด Ø 1 นิ้ว ไปยังห้องพัก ส่วนห้องพักชั้นที่ 2 ถึงชั้นที่ 6 จ่ายผ่านท่อขนาด Ø 1 นิ้ว ไปยังห้องพัก โดยอาศัยแรงโน้มถ่วงของโลก และโครงการจัดให้มีมิเตอร์วัดน้ำติดตั้งไว้ในห้องพักทุกห้อง</w:t>
      </w:r>
    </w:p>
    <w:p w14:paraId="7C9B2591" w14:textId="77777777" w:rsidR="006461B4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b/>
          <w:bCs/>
          <w:sz w:val="24"/>
          <w:szCs w:val="32"/>
        </w:rPr>
      </w:pPr>
    </w:p>
    <w:p w14:paraId="7C9B2592" w14:textId="77777777" w:rsidR="006461B4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b/>
          <w:bCs/>
          <w:sz w:val="24"/>
          <w:szCs w:val="32"/>
        </w:rPr>
      </w:pPr>
    </w:p>
    <w:p w14:paraId="7C9B2593" w14:textId="77777777" w:rsidR="006461B4" w:rsidRPr="00EA3A8B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</w:rPr>
      </w:pPr>
      <w:r w:rsidRPr="00EA3A8B"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  <w:cs/>
        </w:rPr>
        <w:lastRenderedPageBreak/>
        <w:t>1.8  ระบบบำบัดน้ำเสียและสิ่งปฏิกูล</w:t>
      </w:r>
    </w:p>
    <w:p w14:paraId="7C9B2594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จากปริมาณน้ำใช้สูงสุดของโครงการที่ก่อให้เกิดน้ำเสีย  เท่ากับ 130.61 ลบ.ม. / วัน (ไม่คิดปริมาณน้ำที่ใช้รดน้ำต้นไม้ เนื่องจากไม่ก่อให้เกิดน้ำเสีย) สามารถนำมาประเมินปริมาณน้ำเสียได้ซึ่งคิดที่ร้อยละ 80 ของปริมาณน้ำใช้ทั้งหมด</w:t>
      </w:r>
    </w:p>
    <w:p w14:paraId="7C9B2595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ดังนั้น ปริมาณน้ำเสียที่เกิดขึ้นสูงสุด เท่ากับ 104.49 ลบ.ม. / วัน (130.61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0.80)</w:t>
      </w:r>
    </w:p>
    <w:p w14:paraId="7C9B2596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น้ำเสียในอาคาร คือ น้ำเสียจากห้องต่างๆ จะระบายลงท่อระบายน้ำเสีย (แยกจากท่อน้ำฝน) ซึ่งประกอบด้วย ท่อน้ำเสียจากการชำระล้าง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W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ขนาด Ø 4 และ 8 นิ้ว และท่อน้ำเสียที่เป็นน้ำโสโครกจากส้วม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S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ขนาด Ø 6 และ 8 นิ้ว เพื่อรวบรวมเข้าสู้ระบบบำบัดน้ำเสียรวมของโครงการ เมื่อบำบัดเสร็จแล้วจะระบายลงท่อระบายน้ำของโครงการ เพื่อระบายออกสู่ท่อระบายน้ำสาธารณะต่อไป สำหรับรายการคำนวณการออกแบบถังดักไขมันและระบบบำบัดน้ำเสียรวม</w:t>
      </w:r>
    </w:p>
    <w:p w14:paraId="7C9B2597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ทั้งนี้ ในการบำบัดน้ำเสีย โครงการเลือกใช้ถังดักไขมัน   ติดตั้งรับน้ำทิ้งที่อาจมีร้านอาหารในห้องร้านค้าชั้นที่ 1 และระบบบำบัดน้ำเสียแบบ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Contact Aeration Activated Sludge Process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ซึ่งเป็นบ่อคอนกรีตเสริมเหล็กรองรับน้ำเสียจากทั้งอาคาร  โดยใช้เครื่องเติมอากาศแบบอยู่ใต้น้ำ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Submersible Ejector Course Bubble Air Diffuser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โดยน้ำทิ้งที่ผ่านการบำบัดแล้ว จะมีค่าบีโอดีไม่เกิน 20 มก./ล. และค่าของแข็งแขวนลอย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SS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ไม่เกิน 30 มก./ล. ก่อนที่จะระบายลงท่อระบายน้ำของโครงการ เพื่อระบายออกสู่ท่อระบายน้ำสาธารณะต่อไป ซึ่งแสดงรายละเอียดของระบบบำบัดน้ำเสียได้ ดังนี้ </w:t>
      </w:r>
    </w:p>
    <w:p w14:paraId="7C9B259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u w:val="single"/>
          <w:shd w:val="clear" w:color="auto" w:fill="FFFFFF"/>
          <w:cs/>
        </w:rPr>
        <w:t>ปริมาณและลักษณะสมบัติของน้ำเสีย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Flow and Characteristic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</w:p>
    <w:p w14:paraId="7C9B259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ปริมาณน้ำเสียรวมของอาคาร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104.49   ลบ.ม./วัน (สามารถบำบัดได้หมด)</w:t>
      </w:r>
    </w:p>
    <w:p w14:paraId="7C9B259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-  ออกแบบใช้ค่า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Safty  Factor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Peak Factor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   1.15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</w:t>
      </w:r>
    </w:p>
    <w:p w14:paraId="7C9B259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120.16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ลบ.ม./วัน</w:t>
      </w:r>
    </w:p>
    <w:p w14:paraId="7C9B259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ปริมาณน้ำเสียออกแบบ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121        ลบ.ม./วัน</w:t>
      </w:r>
    </w:p>
    <w:p w14:paraId="7C9B259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ความเข้มข้น บีโอดี เข้าระบบ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250        มก./ลิตร</w:t>
      </w:r>
    </w:p>
    <w:p w14:paraId="7C9B259E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u w:val="single"/>
          <w:shd w:val="clear" w:color="auto" w:fill="FFFFFF"/>
          <w:cs/>
        </w:rPr>
        <w:t>บ่อแยกตะกอน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Solid Separation Chamber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</w:p>
    <w:p w14:paraId="7C9B259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ปริมาณน้ำเสียจากอาคาร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121    ลบ.ม./วัน</w:t>
      </w:r>
    </w:p>
    <w:p w14:paraId="7C9B25A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ระยะเวลาในการเก็บกักตะกอน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4.00     ชั่วโมง</w:t>
      </w:r>
    </w:p>
    <w:p w14:paraId="7C9B25A1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ปริมาตรของถังแยกตะกอนที่ต้องการ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20.17    ลบ.ม.</w:t>
      </w:r>
    </w:p>
    <w:p w14:paraId="7C9B25A2" w14:textId="77777777" w:rsidR="006461B4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b/>
          <w:bCs/>
          <w:sz w:val="24"/>
          <w:szCs w:val="32"/>
        </w:rPr>
      </w:pPr>
    </w:p>
    <w:p w14:paraId="7C9B25A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lastRenderedPageBreak/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ปริมาตรของถังแยกตะกอนที่ออกแบบ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20.80    ลบ.ม.</w:t>
      </w:r>
    </w:p>
    <w:p w14:paraId="7C9B25A4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ความเข้มข้น บีโอดี ออกระบบ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185       มก./ลิตร</w:t>
      </w:r>
    </w:p>
    <w:p w14:paraId="7C9B25A5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u w:val="single"/>
          <w:shd w:val="clear" w:color="auto" w:fill="FFFFFF"/>
          <w:cs/>
        </w:rPr>
        <w:t>บ่อเติมอากาศ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Aeration Tank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</w:p>
    <w:p w14:paraId="7C9B25A6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ปริมาณน้ำเสียจากอาคาร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121      ลบ.ม./วัน</w:t>
      </w:r>
    </w:p>
    <w:p w14:paraId="7C9B25A7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-  ความเข้มข้น บีโอดี เข้าระบบ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185       มก./ลิตร</w:t>
      </w:r>
    </w:p>
    <w:p w14:paraId="7C9B25A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น้ำหนักบรรทุก บีโอดี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19.97    กก.บีโอดี/วัน</w:t>
      </w:r>
    </w:p>
    <w:p w14:paraId="7C9B25A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ปริมาตรถังเติมอากาศที่ต้องการ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41.59   ลบ.ม.</w:t>
      </w:r>
    </w:p>
    <w:p w14:paraId="7C9B25A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ปริมาตรถังเติมอากาศที่ออกแบบ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43.20   ลบ.ม.</w:t>
      </w:r>
    </w:p>
    <w:p w14:paraId="7C9B25A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ค่าความเข้มข้นตะกอนจุลินทรีย์ในถังเติมอากาศ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  3,000  มก./ล.</w:t>
      </w:r>
    </w:p>
    <w:p w14:paraId="7C9B25A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ค่าสัดส่วนอาหารต่อปริมาณจุลินทรีย์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  0.2      กก.บีโอดี/กก.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MLVSS</w:t>
      </w:r>
    </w:p>
    <w:p w14:paraId="7C9B25A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ระยะเวลากักเก็บของถังเติมอากาศที่ต้องการ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8.25     ชั่วโมง</w:t>
      </w:r>
    </w:p>
    <w:p w14:paraId="7C9B25AE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ระยะเวลากักเก็บของถังเติมอากาศที่ใช้จริง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8.57     ชั่วโมง</w:t>
      </w:r>
    </w:p>
    <w:p w14:paraId="7C9B25A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อัตราการเติมอากาศที่ต้องการ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37.32   ลบ.ม./ชั่วโมง</w:t>
      </w:r>
    </w:p>
    <w:p w14:paraId="7C9B25B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-  เลือกใช้เครื่องเติมอากาศแบบ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Air Blower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ชนิด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Corse Bubble Air Diffuser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จำนวน 2 ชุด</w:t>
      </w:r>
    </w:p>
    <w:p w14:paraId="7C9B25B1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อัตราการเติมอากาศ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54       ลบ.ม./ชั่วโมง</w:t>
      </w:r>
    </w:p>
    <w:p w14:paraId="7C9B25B2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ความเข้มข้น บีโอดี ออกระบบ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18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.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5       มก./ลิตร</w:t>
      </w:r>
    </w:p>
    <w:p w14:paraId="7C9B25B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116F81">
        <w:rPr>
          <w:rFonts w:asciiTheme="majorBidi" w:hAnsiTheme="majorBidi" w:cstheme="majorBidi"/>
          <w:sz w:val="32"/>
          <w:szCs w:val="32"/>
          <w:u w:val="single"/>
          <w:shd w:val="clear" w:color="auto" w:fill="FFFFFF"/>
          <w:cs/>
        </w:rPr>
        <w:t>บ่อตกตะกอน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Final Sedimentation tank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</w:p>
    <w:p w14:paraId="7C9B25B4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-  ความเข้มข้น บีโอดี เข้าระบบ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18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.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5       มก./ลิตร</w:t>
      </w:r>
    </w:p>
    <w:p w14:paraId="7C9B25B5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ปริมาตรถังตกตะกอนที่ต้องการ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7.56      ลบ.ม.</w:t>
      </w:r>
    </w:p>
    <w:p w14:paraId="7C9B25B6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ปริมาตรถังตกตะกอนที่ใช้จริง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8.00      ลบ.ม.</w:t>
      </w:r>
    </w:p>
    <w:p w14:paraId="7C9B25B7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116F81">
        <w:rPr>
          <w:rFonts w:asciiTheme="majorBidi" w:hAnsiTheme="majorBidi" w:cstheme="majorBidi"/>
          <w:sz w:val="32"/>
          <w:szCs w:val="32"/>
          <w:u w:val="single"/>
          <w:shd w:val="clear" w:color="auto" w:fill="FFFFFF"/>
          <w:cs/>
        </w:rPr>
        <w:t>บ่อเก็บตะกอน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Sludge tank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</w:p>
    <w:p w14:paraId="7C9B25B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-  ความเข้มข้นตะกอนจุลินทรีย์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1,500 – 5,000       มก./ลิตร</w:t>
      </w:r>
    </w:p>
    <w:p w14:paraId="7C9B25B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อัตราการเพิ่มของตะกอน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30                         มก./ลิตร-วัน</w:t>
      </w:r>
    </w:p>
    <w:p w14:paraId="7C9B25B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ปริมาณตะกอนส่วนเกิน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6.86                     ลบ.ม.</w:t>
      </w:r>
    </w:p>
    <w:p w14:paraId="7C9B25B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ปริมาตรถังเก็บตะกอน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=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   8.0      ลบ.ม.</w:t>
      </w:r>
    </w:p>
    <w:p w14:paraId="7C9B25B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-  ใช้ปั๊มดูดตะกอน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Submersible  Sludge Pump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ขนาด  0.5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KW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จำนวน 1 ชุด</w:t>
      </w:r>
    </w:p>
    <w:p w14:paraId="7C9B25BD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lastRenderedPageBreak/>
        <w:t xml:space="preserve">ก๊าซมีเทนที่เกิดจากบ่อแยกตะกอน  จะใช้ถังเก็บมีเทนขนาด 2,000 ลิตร จำนวน 2 ใบ และถังขนาด 500 ลิตร จำนวน 1 ใบ ปริมาตรรวม 4,500 ลิตร ซึ่งพียงพอต่อปริมาณก๊าซมีเทนที่เกิดขึ้น 4,484.224 ลิตร/วัน ซึ่งจะนำไปใช้เป็นเชื้อเพลิงหุงต้มต่อไป  สำหรับการกำจัดเชื้อโรคจาก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Aerosol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ในบ่อเติมอากาศ โครงการเลือกกำจัดโดยวิธีเติม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Ozone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ด้วยอัตราการเติม 230 มิลลิกรัม/ชั่วโมง  ซึ่งเพียงพอต่อความต้องการ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Ozone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ของบ่อเติมอากาศ 223.92 มิลลิกรัม/ชั่วโมง  และตะกอนที่เกิดขึ้นในส่วนของบ่อตกตะกอน  จะสูบหมุนเวียนตะกอนกลับไปยังบ่อเติมอากาศ ซึ่งติดตั้งถังเติม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Ozone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ขนาด 2 ลูกบาศก์เมตร  ส่วนน้ำทิ้งหลังจากผ่านบ่อตกตะกอนแล้ว  จะไหลผ่านตัวดักตะกอน แล้วจึงระบายออกไปยังท่อระบายน้ำสาธารณะ และปริมาณตะกอนส่วนเกินที่เกิดขึ้นทั้งหมดในบ่อตกตะกอน จะสูบไปเก็บไว้ในบ่อเก็บตะกอน  ซึ่งจะถูกสูบไปกำจัดโดยใช้บริการรถดูดสิ่งปฏิกูลของสำนักงานเขตบางกอกใหญ่ทุกๆ 6 เดือน</w:t>
      </w:r>
    </w:p>
    <w:p w14:paraId="7C9B25BE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น้ำทิ้งที่เกิดขึ้นในโครงการ บางส่วนจะสูบไปใช้รดน้ำต้นไม้ที่ปลูกบนพื้นที่ดินภายในโครงการด้วยระบบท่อซึมเพื่อลดการฟุ้งกระจายของละอองน้ำ โดยน้ำทิ้งที่สูลบไปรดน้ำต้นไม้บนพื้นดินคิดอัตราการใช้น้ำ 0.042 ลบ.ม./ตารางเมตร จะใช้ประมาณ 17.53 ลบ.ม./วัน (ที่เหลืออีกประมาณ 86.96 ลบ.ม./วัน จะระบายออกสู่ท่อระบายน้ำสาธารณะด้านทิศเหนือของโครงการ) และกำหนดให้สูบไปรดในเวลาตอนเช้ามืด และตอนเที่ยงเท่านั้น ซึ่งเป็นเวลาที่ผู้พักอาศัยอยู่บริเวณชั้นล่างน้อยที่สุด รวมทั้งมีการแจ้งให้ผู้อยู่อาศัยทราบว่าน้ำที่นำไปรดต้นไม้จะเป็นน้ำที่ได้มาจากการบำบัดน้ำเสียในโครงการ</w:t>
      </w:r>
    </w:p>
    <w:p w14:paraId="7C9B25BF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น้ำทิ้งที่ผ่านการบำบัดด้วยระบบบำบัดน้ำเสียแบบ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Contact Aeration Activated Sludge Process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ของโครงการ จะมีค่าบีโอดีไม่เกิน 20 มก./ล. และค่าของแข็งแขวนลอย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SS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ไม่เกิน 30 มก./ล ซึ่งน้ำทิ้งจากโครงการจะได้คุณภาพตามมาตรฐานควบคุมการระบายน้ำทิ้ง จากอาคารบางประเภทและบางขนาด ตามประกาศกระทรวงทรัพยากรธรรมชาติและสิ่งแวดล้อม ลงวันที่ 29 ธันวาคม 2548 สำหรับอาคารประเภท ข. ที่เป็นอาคารชุด จำนวน 100 – 499 ห้องนอน กำหนดค่า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BOD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ไม่เกิน 30 มก./ล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และปริมาณสารแขวนลอยไม่เกิน 40 มก./ล. (โครงการเป็นอาคารอยู่อาศัยรวมจึงเทียบเกณฑ์มาตรฐานคุณภาพน้ำกับอาคารชุดพักอาศัย)</w:t>
      </w:r>
    </w:p>
    <w:p w14:paraId="7C9B25C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5C1" w14:textId="77777777" w:rsidR="006461B4" w:rsidRPr="00EA3A8B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</w:rPr>
      </w:pPr>
      <w:r w:rsidRPr="00EA3A8B"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  <w:cs/>
        </w:rPr>
        <w:t>1.9  ระบบระบายน้ำ และป้องกันน้ำท่วม</w:t>
      </w:r>
    </w:p>
    <w:p w14:paraId="7C9B25C2" w14:textId="77777777" w:rsidR="0025279D" w:rsidRDefault="00916CAA" w:rsidP="0025279D">
      <w:pPr>
        <w:tabs>
          <w:tab w:val="left" w:pos="4120"/>
        </w:tabs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            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ระบบระบายน้ำของโครงการขยายจำนวนห้องพักอาคารศรีอรุณ เป็นระบบระบายน้ำแยกระหว่างน้ำฝน และน้ำทิ้ง โดยโครงการได้จัดให้มีระบบรวบรวมน้ำฝนที่ไหลนองในพื้นที่โครงการระบบระบายน้ำ</w:t>
      </w:r>
      <w:r w:rsidR="0025279D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เ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สีย และระบบป้องกันน้ำท่วม เพื่อป้องกันน้ำท่วมภายในโครงการ และภายนอกโครงการ ดังนี้</w:t>
      </w:r>
      <w:r w:rsidR="006461B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        </w:t>
      </w:r>
    </w:p>
    <w:p w14:paraId="7C9B25C3" w14:textId="77777777" w:rsidR="006461B4" w:rsidRPr="0025279D" w:rsidRDefault="006461B4" w:rsidP="0025279D">
      <w:pPr>
        <w:tabs>
          <w:tab w:val="left" w:pos="4120"/>
        </w:tabs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lastRenderedPageBreak/>
        <w:t xml:space="preserve"> </w:t>
      </w:r>
      <w:r w:rsidRPr="00116F81">
        <w:rPr>
          <w:rFonts w:asciiTheme="majorBidi" w:hAnsiTheme="majorBidi" w:cstheme="majorBidi"/>
          <w:sz w:val="32"/>
          <w:szCs w:val="32"/>
          <w:u w:val="single"/>
          <w:shd w:val="clear" w:color="auto" w:fill="FFFFFF"/>
          <w:cs/>
        </w:rPr>
        <w:t>1.9.1  ระบบระบายน้ำฝน</w:t>
      </w:r>
    </w:p>
    <w:p w14:paraId="7C9B25C4" w14:textId="77777777" w:rsidR="006461B4" w:rsidRPr="0027278F" w:rsidRDefault="0027278F" w:rsidP="006461B4">
      <w:pPr>
        <w:rPr>
          <w:rFonts w:asciiTheme="majorBidi" w:hAnsiTheme="majorBidi" w:cstheme="majorBidi"/>
          <w:sz w:val="24"/>
          <w:szCs w:val="32"/>
          <w:shd w:val="clear" w:color="auto" w:fill="FFFFFF"/>
        </w:rPr>
      </w:pPr>
      <w:r>
        <w:rPr>
          <w:shd w:val="clear" w:color="auto" w:fill="FFFFFF"/>
          <w:cs/>
        </w:rPr>
        <w:tab/>
      </w:r>
      <w:r w:rsidR="006461B4" w:rsidRPr="0027278F">
        <w:rPr>
          <w:rFonts w:asciiTheme="majorBidi" w:hAnsiTheme="majorBidi" w:cstheme="majorBidi"/>
          <w:sz w:val="24"/>
          <w:szCs w:val="32"/>
          <w:shd w:val="clear" w:color="auto" w:fill="FFFFFF"/>
          <w:cs/>
        </w:rPr>
        <w:t>การระบายน้ำฝนในโครงการ  แบ่งได้เป็น  ระบบระบายน้ำฝนจากตัวอาคารและระบบระบายน้ำฝนภายในบริเวณโครงการ ใช้ท่อระบายน้ำขนาด 3 นิ้ว รองรับน้ำจากชั้นดาดฟ้าลงสู่ท่อระบายน้ำรอบอาคาร ก่อนรวบรวมลงสู่บ่อหน่วงน้ำ และระบายลงสู่ท่อระบายน้ำสาธารณะของเขตบางกอกใหญ่ต่อไป</w:t>
      </w:r>
    </w:p>
    <w:p w14:paraId="7C9B25C5" w14:textId="77777777" w:rsidR="006461B4" w:rsidRPr="00116F81" w:rsidRDefault="006461B4" w:rsidP="006461B4">
      <w:pPr>
        <w:spacing w:after="0"/>
        <w:rPr>
          <w:rFonts w:asciiTheme="majorBidi" w:hAnsiTheme="majorBidi" w:cstheme="majorBidi"/>
          <w:sz w:val="32"/>
          <w:szCs w:val="32"/>
          <w:u w:val="single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          </w:t>
      </w:r>
      <w:r w:rsidRPr="00116F81">
        <w:rPr>
          <w:rFonts w:asciiTheme="majorBidi" w:hAnsiTheme="majorBidi" w:cstheme="majorBidi"/>
          <w:sz w:val="32"/>
          <w:szCs w:val="32"/>
          <w:u w:val="single"/>
          <w:shd w:val="clear" w:color="auto" w:fill="FFFFFF"/>
          <w:cs/>
        </w:rPr>
        <w:t>1.9.2  ระบบระบายน้ำเสีย</w:t>
      </w:r>
    </w:p>
    <w:p w14:paraId="7C9B25C6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น้ำเสียจากห้องพักชั้นต่างๆ ของอาคาร จะระบายลงสู่ท่อระบายน้ำขนาดต่างๆดังนี้</w:t>
      </w:r>
    </w:p>
    <w:p w14:paraId="7C9B25C7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ท่อน้ำเสีย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W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) ที่เกิดจากการอาบน้ำ ซักล้าง และการทำอาหาร มีเส้นท่อในแนวดิ่งเป็นท่อ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PVC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ขนาด Ø 4 นิ้ว และเส้นท่อในแนวราบขนาด Ø 8 นิ้ว โดยน้ำทิ้งจะรวบรวมเข้าสู่บ่อดักไขมันก่อนระบายเข้าสู่ระบบบำบัดน้ำเสียต่อไป</w:t>
      </w:r>
    </w:p>
    <w:p w14:paraId="7C9B25C8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ท่อน้ำเสียที่เป็นน้ำโสโครก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S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) จากส้วม  มีเส้นท่อในแนวดิ่งเป็นท่อ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PVC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ขนาด Ø 6 นิ้ว และเส้นท่อในแนวราบขนาด Ø 8 นิ้ว โดยต่อเข้ากับระบบบำบัดน้ำเสียรวมของโครงการ</w:t>
      </w:r>
    </w:p>
    <w:p w14:paraId="7C9B25C9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น้ำเสียในโครงการทั้งหมด จะถูกรวบรวมเข้าสู่ระบบบำบัดน้ำเสียรวมของโครงการโดยน้ำเสียจากห้องพักในชั้นที่ 1 จะไหลเข้าสู่ถังดักไขมันก่อนแล้วจึงเข้าถังบำบัดน้ำเสียรวม  จากนั้นน้ำทิ้งที่ผ่านการบำบัดแล้วจะระบายออดสู่ท่อระบายน้ำสาธารณะ โดยไม่ได้ระบายผ่านบ่อหน่วงน้ำของโครงการ</w:t>
      </w:r>
    </w:p>
    <w:p w14:paraId="7C9B25CA" w14:textId="77777777" w:rsidR="006461B4" w:rsidRPr="00116F81" w:rsidRDefault="006461B4" w:rsidP="006461B4">
      <w:pPr>
        <w:spacing w:after="0"/>
        <w:rPr>
          <w:rFonts w:asciiTheme="majorBidi" w:hAnsiTheme="majorBidi" w:cstheme="majorBidi"/>
          <w:sz w:val="32"/>
          <w:szCs w:val="32"/>
          <w:u w:val="single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116F81">
        <w:rPr>
          <w:rFonts w:asciiTheme="majorBidi" w:hAnsiTheme="majorBidi" w:cstheme="majorBidi"/>
          <w:sz w:val="32"/>
          <w:szCs w:val="32"/>
          <w:u w:val="single"/>
          <w:shd w:val="clear" w:color="auto" w:fill="FFFFFF"/>
          <w:cs/>
        </w:rPr>
        <w:t>1.9.3   การป้องกันน้ำท่วม</w:t>
      </w:r>
    </w:p>
    <w:p w14:paraId="7C9B25CB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สภาพพื้นที่โครงการก่อนการพัฒนาเป็นอาคารศรีอรุณ  เป็นพื้นที่ว่าง (เดิมเป็นปั๊มน้ำมันซึ่งเลิกกิจการและรื้อถอนไปแล้ว) และเมื่อมีการพัฒนาเป็นโครงการขยายจำนวนห้องพักอาคารศรีอรุณแล้ว พื้นที่จะถูกเปลี่ยนแปลงเป็นพื้นที่ อาคาร ถนน ลานจอดรถ และพื้นที่สีเขียว ซึ่งโครงการได้จัดให้มีการควบคุมอัตราการระบายน้ำในขณะฝนตกอย่างชัดเจน  โดยใช้ท่อระบายน้ำฝนในการรวบรวมและชะลอการระบายน้ำออกจากพื้นที่โครงการ  ซึ่งสามารถแสดงรายละเอียดต่างๆได้ ดังต่อไปนี้</w:t>
      </w:r>
    </w:p>
    <w:p w14:paraId="7C9B25C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1)  การคำนวณปริมาณน้ำฝน</w:t>
      </w:r>
    </w:p>
    <w:p w14:paraId="7C9B25C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ในการคำนวณปริมาณน้ำฝนที่เกิดขึ้นในพื้นที่โครงการ  ใช้สมการ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Rational Method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สำหรับอัตราการระบายน้ำฝนที่คำนวณได้  มีรายละเอียด  ดังนี้ </w:t>
      </w:r>
    </w:p>
    <w:p w14:paraId="7C9B25CE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อัตราการระบายน้ำฝนก่อนการพัฒนา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185.03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ลบ.ม./180 นาที</w:t>
      </w:r>
    </w:p>
    <w:p w14:paraId="7C9B25C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อัตราการระบายน้ำฝนหลังการพัฒนา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251.64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ลบ.ม./180 นาที</w:t>
      </w:r>
    </w:p>
    <w:p w14:paraId="7C9B25D0" w14:textId="77777777" w:rsidR="00074F58" w:rsidRDefault="006461B4" w:rsidP="00074F58">
      <w:pPr>
        <w:tabs>
          <w:tab w:val="left" w:pos="4120"/>
        </w:tabs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                       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-  ระยะเวลาหน่วงน้ำ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180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นาที</w:t>
      </w:r>
    </w:p>
    <w:p w14:paraId="7C9B25D1" w14:textId="77777777" w:rsidR="006461B4" w:rsidRPr="006B0B19" w:rsidRDefault="006461B4" w:rsidP="00074F58">
      <w:pPr>
        <w:tabs>
          <w:tab w:val="left" w:pos="4120"/>
        </w:tabs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lastRenderedPageBreak/>
        <w:t xml:space="preserve">                         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-  ปริมาณน้ำฝนที่ต้องหน่วง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66.61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ลบ.ม.</w:t>
      </w:r>
    </w:p>
    <w:p w14:paraId="7C9B25D2" w14:textId="77777777" w:rsidR="006461B4" w:rsidRPr="006B0B19" w:rsidRDefault="006461B4" w:rsidP="00074F58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อัตราการระบายน้ำทิ้ง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13.08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ลบ.ม.</w:t>
      </w:r>
    </w:p>
    <w:p w14:paraId="7C9B25D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ปริมาณน้ำฝนที่ต้องหน่วงจริง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79.69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ลบ.ม.</w:t>
      </w:r>
    </w:p>
    <w:p w14:paraId="7C9B25D4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(รวมการชดเชยในส่วนของการระบายน้ำทิ้ง)</w:t>
      </w:r>
    </w:p>
    <w:p w14:paraId="7C9B25D5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2)   การจำการระบายน้ำ</w:t>
      </w:r>
    </w:p>
    <w:p w14:paraId="7C9B25D6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การพัฒนาพื้นที่โครงการเป็นอาคารอยู่อาศัยรวม จะทำให้อัตราการระบายน้ำเพิ่มขึ้นจากเดิม 185.03  ลบ.ม./180 นาที เป็น 251.64 ลบ.ม./180 นาที  ปริมาณน้ำส่วนเกินที่ต้องหน่วงไว้ประมาณ 66.61 ลบ.ม./180 นาที รวมการชดเชยในส่วนของการระบายน้ำทิ้ง 13.08  ลบ.ม./180 นาที</w:t>
      </w:r>
    </w:p>
    <w:p w14:paraId="7C9B25D7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ดังนั้นจะมีปริมาณน้ำฝนที่จะต้องหน่วงเท่ากับ 79.69 ลบ.ม. โดยโครงการจัดให้มีบ่อน้ำเป็นโครงสร้างคอนกรีตเสริมเหล็ก ขนาดเก็บกัก 85 ลบ.ม. และน้ำฝนที่เกิดขึ้นภายในพื้นที่โครงการทั้งหมดประมาณ 251.64 ลบ.ม./180 นาที   จะถูกรวบรวมลงสู่บ่อหน่วงน้ำด้านหลังโครงการที่มีความสามารถกักเก็บน้ำ 85 ลูกบาศก์เมตร  โดยโครงการจะกักเก็บน้ำไว้ในบ่อหน่วงน้ำ  ประมาณ 85 ลูกบาศก์เมตร  (เท่ากับปริมาตรเก็บกักของบ่อหน่วงน้ำ) สำหรับน้ำส่วนที่เกินกว่านี้ช่วงฝนตกโครงการจะสูบออก ให้มีอัตราการระบายไม่เกินอัตราก่อนมีโครงการ และเมื่อฝนหยุดตก โครงการจะสูบน้ำส่วนที่เก็บกักระบายออก ประมาณ 85 ลูกบาศก์เมตร  (เท่ากับปริมาณน้ำที่หน่วงไว้) ในอัตราสูบไม่เกิน 1.00 ลบ.ม./นาที ไม่เกินอัตรากรณีไม่มีโครงการเป็นระบบเปิดสวิตช์สูบน้ำด้วยมือ (ใช้งาน 1 เครื่อง สำรอง 1 เครื่อง) เพื่อระบายลงสู่ท่อระบายน้ำสาธารณะต่อไป  </w:t>
      </w:r>
    </w:p>
    <w:p w14:paraId="7C9B25D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ระบบระบายน้ำ เพื่อป้องกันน้ำท่วมชั้นใต้ดินของโครงการ  ประกอบด้วยองค์ประกอบดังนี้</w:t>
      </w:r>
    </w:p>
    <w:p w14:paraId="7C9B25D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1)  บริเวณทางขึ้น – ลงชั้นใต้ดินจากชั้นที่ 1</w:t>
      </w:r>
    </w:p>
    <w:p w14:paraId="7C9B25D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จุดที่อยู่แนวขอบเขตอาคารบริเวณทางขึ้น-ลง มีร่องระบายน้ำพร้อมฝาตะแกรงเหล็กปิดบนราง ขนาดกว้างประมาณ 30 เซนติเมตร ลึก 5-10 เซนติเมตร และวางตัวลาดเอียงไปทางทิศใต้ของอาคาร เชื่อมต่อกับท่อระบายน้ำฝนในโครงการที่อยู่ติดกับถนนอิสรภาพ 38  ร่องระบายน้ำฝนดังกล่าวจะดักน้ำฝนที่ตกบนลานนอกชายคาอาคารไม่ให้ไหลลงพื้นใต้ดิน  </w:t>
      </w:r>
    </w:p>
    <w:p w14:paraId="7C9B25D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2)  บริเวณชั้นใต้ดิน</w:t>
      </w:r>
    </w:p>
    <w:p w14:paraId="7C9B25DC" w14:textId="77777777" w:rsidR="006461B4" w:rsidRDefault="00074F58" w:rsidP="006461B4">
      <w:pPr>
        <w:tabs>
          <w:tab w:val="left" w:pos="4120"/>
        </w:tabs>
        <w:rPr>
          <w:rFonts w:asciiTheme="majorBidi" w:hAnsiTheme="majorBidi" w:cstheme="majorBidi"/>
          <w:b/>
          <w:bCs/>
          <w:sz w:val="24"/>
          <w:szCs w:val="32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                         </w:t>
      </w:r>
      <w:r w:rsidR="006461B4"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ที่ขอบเขตด้านหลังที่จอดรถยนต์ทั้งสองฝั่งของชั้นใต้ดิน มีร่องระบายน้ำฝนและฝาตะแกรงเหล็กปิดบนรางขนาดร่องระบายน้ำกว้าง 30 เซนติเมตร และ 20 เซนติเมตร ลึก 5 เซนติเมตร จากจุดเริ่มต้น</w:t>
      </w:r>
    </w:p>
    <w:p w14:paraId="7C9B25DD" w14:textId="77777777" w:rsidR="006461B4" w:rsidRDefault="006461B4" w:rsidP="006461B4">
      <w:pPr>
        <w:tabs>
          <w:tab w:val="left" w:pos="4120"/>
        </w:tabs>
        <w:rPr>
          <w:rFonts w:asciiTheme="majorBidi" w:hAnsiTheme="majorBidi" w:cstheme="majorBidi"/>
          <w:b/>
          <w:bCs/>
          <w:sz w:val="24"/>
          <w:szCs w:val="32"/>
        </w:rPr>
      </w:pPr>
    </w:p>
    <w:p w14:paraId="7C9B25DE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lastRenderedPageBreak/>
        <w:t>ทางทิศเหนือของอาคารและลาดเอียงไปทางทิศใต้มีระดับความลึกบริเวณปลายร่องน้ำประมาณ 15-20เซนติเมตร เข้าสู่บ่อพักน้ำ (บ่อสูบน้ำ) ที่บ่อพักน้ำติดตั้งเครื่องสูบน้ำขนาดเล็กจำนวน 2 เครื่อง ขนาดของอัตราสูบน้ำเครื่องละ 0.1 ลูกบาศก์เมตรต่อนาที หรือ 6 ลูกบาศก์เมตรต่อชั่วโมง  น้ำฝนในบ่อพักน้ำจะถูกสูบจากบ่อพักชั้นใต้ดินขึ้นไปบนพื้นดินลงท่อระบายน้ำฝนของโครงการด้านทิศใต้ติดแนวถนนซอยอิสรภาพ  ซึ่งจะไหลลงบ่อหน่วงน้ำฝน</w:t>
      </w:r>
    </w:p>
    <w:p w14:paraId="7C9B25D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3)  บ่อพักน้ำ และเครื่องสูบน้ำจากชั้นใต้ดินของโครงการ มีลักษณะรายละเอียดดังนี้</w:t>
      </w:r>
    </w:p>
    <w:p w14:paraId="7C9B25E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-  ขนาดบ่อ กว้าง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ยาว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x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ลึก เท่ากับ 0.5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x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1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x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1 เมตร</w:t>
      </w:r>
    </w:p>
    <w:p w14:paraId="7C9B25E1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-  เครื่องสูบน้ำ ขนาด 0.25 กิโลวัตต์  จำนวน 2 เครื่อง แต่ละชุดมีอัตราสูบน้ำ 0.1 ลูกบาศก์เมตรต่อนาที หรือ 6 ลูกบาศก์เมตรต่อชั่วโมง  </w:t>
      </w:r>
    </w:p>
    <w:p w14:paraId="7C9B25E2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สำหรับปริมาณน้ำฝนในพื้นที่ชั้นใต้ดินประเมินโดยคิดว่ามีน้ำฝนสาดบริเวณพื้นที่ทางขึ้น-ลง ลานจอดรถใต้ดินหลังแนวร่องระบายน้ำ (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Gutter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แนวแรกที่ดักน้ำฝนจากพื้นที่ถนนหน้าทางขึ้น – ลง ชั้นใต้ดิน พื้นที่ด้านหลังทางขึ้น-ลง จากแนวร่องน้ำแรกมีพื้นที่ประมาณ 36 ตารางเมตร คิดอัตราฝนตกที่ความเข้มสูงสุด 10 นาทีแรก ของกรุงเทพมหานคร 165 มม./ชั่วโมง  มาคิดปริมาณน้ำฝน</w:t>
      </w:r>
    </w:p>
    <w:p w14:paraId="7C9B25E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Q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0.278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10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-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6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x CIA</w:t>
      </w:r>
    </w:p>
    <w:p w14:paraId="7C9B25E4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V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ลบ.ม./วินาที</w:t>
      </w:r>
    </w:p>
    <w:p w14:paraId="7C9B25E5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C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สัมประสิทธิ์การไหลนองของน้ำบนพื้นคอนกรีตผิวขรุขระ 0.82</w:t>
      </w:r>
    </w:p>
    <w:p w14:paraId="7C9B25E6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I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ความเข้มฝน 165 มม./ชั่วโมง</w:t>
      </w:r>
    </w:p>
    <w:p w14:paraId="7C9B25E7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A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พื้นที่รับน้ำฝน 36 ตารางเมตร</w:t>
      </w:r>
    </w:p>
    <w:p w14:paraId="7C9B25E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Q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0.0013 ลบ.ม./วินาที</w:t>
      </w:r>
    </w:p>
    <w:p w14:paraId="7C9B25E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4.87 ลบ.ม./ชั่วโมง</w:t>
      </w:r>
    </w:p>
    <w:p w14:paraId="7C9B25EA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Q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เครื่องสูบน้ำ กำหนดอัตราสูบต่อเครื่อง คือ 6 ลบ.ม./ชั่วโมง สามารถควบคุมการระบายน้ำฝนที่จะไหลลงสู่ชั้นใต้ดินไม่ให้เกิดน้ำท่วมขัง  แต่ในกรณีเกิดอุทกภัย ถ้าอัตราน้ำหลากท่วมเข้ามาไม่เกิน 6 ลบ.ม./ชั่วโมง  ก็สามารถจะสูบน้ำระบายออกได้ทัน  แต่ถ้ามีอุทกภัยน้ำท่วมรุนแรงทางโครงการจะตรวจสอบข้อมูลข่าวสารทางราชการ  เพื่อแจ้งเตือนให้ผู้เช่าพักอาศัยอพยพหนีไปยังที่อื่นๆตามข้อมูลที่ได้รับทราบจากทางราชการและหน่วยงานอื่นๆที่เกี่ยวข้องในการช่วยเหลือผู้ประสบภัยน้ำท่วม</w:t>
      </w:r>
    </w:p>
    <w:p w14:paraId="7C9B25EB" w14:textId="77777777" w:rsidR="006461B4" w:rsidRPr="00452BF1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b/>
          <w:bCs/>
          <w:sz w:val="24"/>
          <w:szCs w:val="32"/>
        </w:rPr>
      </w:pPr>
    </w:p>
    <w:p w14:paraId="7C9B25EC" w14:textId="77777777" w:rsidR="006461B4" w:rsidRDefault="006461B4" w:rsidP="006461B4">
      <w:pPr>
        <w:tabs>
          <w:tab w:val="left" w:pos="4120"/>
        </w:tabs>
        <w:rPr>
          <w:rFonts w:asciiTheme="majorBidi" w:hAnsiTheme="majorBidi" w:cstheme="majorBidi"/>
          <w:b/>
          <w:bCs/>
          <w:sz w:val="24"/>
          <w:szCs w:val="32"/>
        </w:rPr>
      </w:pPr>
    </w:p>
    <w:p w14:paraId="7C9B25ED" w14:textId="77777777" w:rsidR="006461B4" w:rsidRPr="00EA3A8B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</w:rPr>
      </w:pPr>
      <w:r w:rsidRPr="00EA3A8B"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  <w:cs/>
        </w:rPr>
        <w:lastRenderedPageBreak/>
        <w:t>1.10  การเก็บรวบรวมและกำจัดมูลฝอย</w:t>
      </w:r>
    </w:p>
    <w:p w14:paraId="7C9B25EE" w14:textId="77777777" w:rsidR="006461B4" w:rsidRPr="006B0B19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โครงการในช่วงเปิดดำเนินการ  มีจำนวนห้องพัก  203 ห้อง  และร้านค้า 14 ร้าน  มีจำนวนผู้อยู่อาศัยประมาณ 651 คน เจ้าหน้าที่ดูแลอาคาร 6 คน ดังนั้น ขยะมูลฝอยที่เกิดขึ้นในอาคาร ส่วนใหญ่เกิดจากกิจกรรมการบริโภคของผู้อยู่อาศัยในโครงการ และบางส่วนเกิดจากกิจกรรมของเจ้าหน้าที่ดูแลอาคาร  และแหล่งอื่นๆและเนื่องจากโครงการเป็นโครงการประเภทที่พักอาศัย  จึงก่อให้เกิดขยะอันตรายเพียงเล็กน้อย เท่านั้น ได้แก่ หลอดไฟฟลูออเรสเซนต์  ซากเครื่องใช้ไฟฟ้า ภาชนะบรรจุสารเคมีที่ใช้ในการทำความสะอาดอุปกรณ์เครื่องใช้ต่างๆ เป็นต้น โดยภายในอาคารจัดให้มีถังรองรับมูลฝอยให้เพียงพอกับปริมาณขยะที่เกิดขึ้น  สำหรับการประเมินปริมาณมูลฝอยในช่วงดำเนินการ  มีดังนี้</w:t>
      </w:r>
    </w:p>
    <w:p w14:paraId="7C9B25EF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9B267D" wp14:editId="7C9B267E">
                <wp:simplePos x="0" y="0"/>
                <wp:positionH relativeFrom="column">
                  <wp:posOffset>450215</wp:posOffset>
                </wp:positionH>
                <wp:positionV relativeFrom="paragraph">
                  <wp:posOffset>108585</wp:posOffset>
                </wp:positionV>
                <wp:extent cx="76200" cy="69850"/>
                <wp:effectExtent l="0" t="0" r="19050" b="25400"/>
                <wp:wrapNone/>
                <wp:docPr id="57" name="แผนผังลำดับงาน: ตัวเชื่อมต่อ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98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975B9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แผนผังลำดับงาน: ตัวเชื่อมต่อ 57" o:spid="_x0000_s1026" type="#_x0000_t120" style="position:absolute;margin-left:35.45pt;margin-top:8.55pt;width:6pt;height:5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" fillcolor="black [3213]" strokecolor="black [3213]" strokeweight="2pt"/>
            </w:pict>
          </mc:Fallback>
        </mc:AlternateConten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*  ส่วนห้องพักอาศัย</w:t>
      </w:r>
    </w:p>
    <w:p w14:paraId="7C9B25F0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ห้องพักอาศัย จำนวน 203 ห้อง  มีผู้พักอาศัย 651 คน  อัตราการเกิดมูลฝอย 3 ลิตร/คน/วัน</w:t>
      </w:r>
    </w:p>
    <w:p w14:paraId="7C9B25F1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(เกณฑ์ของสำนักงานนโยบาย  และแผนทรัพยากรธรรมชาติและสิ่งแวดล้อม)</w:t>
      </w:r>
    </w:p>
    <w:p w14:paraId="7C9B25F2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ปริมาณมูลฝอยที่เกิดขึ้น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651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3 /1,000   ลบ.ม./วัน</w:t>
      </w:r>
    </w:p>
    <w:p w14:paraId="7C9B25F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9B267F" wp14:editId="7C9B2680">
                <wp:simplePos x="0" y="0"/>
                <wp:positionH relativeFrom="column">
                  <wp:posOffset>450215</wp:posOffset>
                </wp:positionH>
                <wp:positionV relativeFrom="paragraph">
                  <wp:posOffset>96520</wp:posOffset>
                </wp:positionV>
                <wp:extent cx="76200" cy="69850"/>
                <wp:effectExtent l="0" t="0" r="19050" b="25400"/>
                <wp:wrapNone/>
                <wp:docPr id="58" name="แผนผังลำดับงาน: ตัวเชื่อมต่อ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98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2E1186" id="แผนผังลำดับงาน: ตัวเชื่อมต่อ 58" o:spid="_x0000_s1026" type="#_x0000_t120" style="position:absolute;margin-left:35.45pt;margin-top:7.6pt;width:6pt;height:5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" fillcolor="black [3213]" strokecolor="black [3213]" strokeweight="2pt"/>
            </w:pict>
          </mc:Fallback>
        </mc:AlternateConten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*  ส่วนร้านค้า</w:t>
      </w:r>
    </w:p>
    <w:p w14:paraId="7C9B25F4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ร้านค้า จำนวน 14 ร้าน  จำนวน 42 คนอัตราการเกิดมูลฝอย  3 ลิตร/คน/วัน</w:t>
      </w:r>
    </w:p>
    <w:p w14:paraId="7C9B25F5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(เกณฑ์ของสำนักงานนโยบาย  และแผนทรัพยากรธรรมชาติและสิ่งแวดล้อม)</w:t>
      </w:r>
    </w:p>
    <w:p w14:paraId="7C9B25F6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ปริมาณมูลฝอยที่เกิดขึ้น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42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3 /1,000   ลบ.ม./วัน</w:t>
      </w:r>
    </w:p>
    <w:p w14:paraId="7C9B25F7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0.13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           ลบ.ม./วัน</w:t>
      </w:r>
    </w:p>
    <w:p w14:paraId="7C9B25F8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9B2681" wp14:editId="7C9B2682">
                <wp:simplePos x="0" y="0"/>
                <wp:positionH relativeFrom="column">
                  <wp:posOffset>450215</wp:posOffset>
                </wp:positionH>
                <wp:positionV relativeFrom="paragraph">
                  <wp:posOffset>112395</wp:posOffset>
                </wp:positionV>
                <wp:extent cx="76200" cy="69850"/>
                <wp:effectExtent l="0" t="0" r="19050" b="25400"/>
                <wp:wrapNone/>
                <wp:docPr id="59" name="แผนผังลำดับงาน: ตัวเชื่อมต่อ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98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626C3" id="แผนผังลำดับงาน: ตัวเชื่อมต่อ 59" o:spid="_x0000_s1026" type="#_x0000_t120" style="position:absolute;margin-left:35.45pt;margin-top:8.85pt;width:6pt;height:5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" fillcolor="black [3213]" strokecolor="black [3213]" strokeweight="2pt"/>
            </w:pict>
          </mc:Fallback>
        </mc:AlternateConten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*  ส่วนบริการ</w:t>
      </w:r>
    </w:p>
    <w:p w14:paraId="7C9B25F9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เจ้าหน้าที่ดูแลอาคาร จำนวน 6 คน คิดปริมาณการเกิดมูลฝอย 1.98 ลิตร/คน/วัน  หรือ 0.66 กก./คน/วัน  (เกรียงศักดิ์ อุดมสินโรจน์,2537)</w:t>
      </w:r>
    </w:p>
    <w:p w14:paraId="7C9B25FA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  <w:cs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ปริมาณมูลฝอยที่เกิดขึ้น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6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1.98 /1,000   ลบ.ม./วัน</w:t>
      </w:r>
    </w:p>
    <w:p w14:paraId="7C9B25FB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0.01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              ลบ.ม./วัน</w:t>
      </w:r>
    </w:p>
    <w:p w14:paraId="7C9B25FC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9B2683" wp14:editId="7C9B2684">
                <wp:simplePos x="0" y="0"/>
                <wp:positionH relativeFrom="column">
                  <wp:posOffset>448310</wp:posOffset>
                </wp:positionH>
                <wp:positionV relativeFrom="paragraph">
                  <wp:posOffset>97790</wp:posOffset>
                </wp:positionV>
                <wp:extent cx="76200" cy="69850"/>
                <wp:effectExtent l="0" t="0" r="19050" b="25400"/>
                <wp:wrapNone/>
                <wp:docPr id="60" name="แผนผังลำดับงาน: ตัวเชื่อมต่อ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98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D89752" id="แผนผังลำดับงาน: ตัวเชื่อมต่อ 60" o:spid="_x0000_s1026" type="#_x0000_t120" style="position:absolute;margin-left:35.3pt;margin-top:7.7pt;width:6pt;height: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" fillcolor="black [3213]" strokecolor="black [3213]" strokeweight="2pt"/>
            </w:pict>
          </mc:Fallback>
        </mc:AlternateConten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*  ปริมาณขยะรวมทั้งโครงการ</w:t>
      </w:r>
    </w:p>
    <w:p w14:paraId="7C9B25FD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 รวมปริมาณมูลฝอย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1.95+0.13+0.01   ลบ.ม./วัน</w:t>
      </w:r>
    </w:p>
    <w:p w14:paraId="7C9B25FE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2.09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 xml:space="preserve">               ลบ.ม./วัน</w:t>
      </w:r>
    </w:p>
    <w:p w14:paraId="7C9B25FF" w14:textId="77777777" w:rsidR="006461B4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b/>
          <w:bCs/>
          <w:sz w:val="24"/>
          <w:szCs w:val="32"/>
        </w:rPr>
      </w:pPr>
    </w:p>
    <w:p w14:paraId="7C9B2600" w14:textId="77777777" w:rsidR="006461B4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b/>
          <w:bCs/>
          <w:sz w:val="24"/>
          <w:szCs w:val="32"/>
        </w:rPr>
      </w:pPr>
    </w:p>
    <w:p w14:paraId="7C9B2601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lastRenderedPageBreak/>
        <w:tab/>
        <w:t xml:space="preserve">ปริมาณมูลฝอยที่เกิดขึ้นสูงสุดของโครงการประมาณ 2.09 ลบ.ม./วัน ซึ่งแบ่งเป็นขยะแห้ง 1.25 ลบ.ม./วัน และขยะเปียก 0.84 ลบ.ม./วัน (สัดส่วนของขยะแห้งต่อขยะเปียก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3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: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2 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ที่มา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: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องค์ประกอบและปริมาณขยะมูลฝอยพื้นที่กรุงเทพมหานคร เวบไซต์ของกรมควบคุมมลพิษ </w:t>
      </w:r>
      <w:hyperlink r:id="rId8" w:history="1">
        <w:r w:rsidRPr="006B0B19">
          <w:rPr>
            <w:rStyle w:val="a5"/>
            <w:rFonts w:asciiTheme="majorBidi" w:eastAsia="Times New Roman" w:hAnsiTheme="majorBidi" w:cstheme="majorBidi"/>
            <w:sz w:val="32"/>
            <w:szCs w:val="32"/>
            <w:shd w:val="clear" w:color="auto" w:fill="FFFFFF"/>
          </w:rPr>
          <w:t>https://www.pcd.go.th</w:t>
        </w:r>
        <w:r w:rsidRPr="006B0B19">
          <w:rPr>
            <w:rStyle w:val="a5"/>
            <w:rFonts w:asciiTheme="majorBidi" w:eastAsia="Times New Roman" w:hAnsiTheme="majorBidi" w:cstheme="majorBidi"/>
            <w:sz w:val="32"/>
            <w:szCs w:val="32"/>
            <w:shd w:val="clear" w:color="auto" w:fill="FFFFFF"/>
            <w:cs/>
          </w:rPr>
          <w:t>/</w:t>
        </w:r>
        <w:r w:rsidRPr="006B0B19">
          <w:rPr>
            <w:rStyle w:val="a5"/>
            <w:rFonts w:asciiTheme="majorBidi" w:eastAsia="Times New Roman" w:hAnsiTheme="majorBidi" w:cstheme="majorBidi"/>
            <w:sz w:val="32"/>
            <w:szCs w:val="32"/>
            <w:shd w:val="clear" w:color="auto" w:fill="FFFFFF"/>
          </w:rPr>
          <w:t>info_serv/waste.html</w:t>
        </w:r>
      </w:hyperlink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)</w:t>
      </w:r>
    </w:p>
    <w:p w14:paraId="7C9B2602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9B2685" wp14:editId="7C9B2686">
                <wp:simplePos x="0" y="0"/>
                <wp:positionH relativeFrom="column">
                  <wp:posOffset>476250</wp:posOffset>
                </wp:positionH>
                <wp:positionV relativeFrom="paragraph">
                  <wp:posOffset>95885</wp:posOffset>
                </wp:positionV>
                <wp:extent cx="76200" cy="69850"/>
                <wp:effectExtent l="0" t="0" r="19050" b="25400"/>
                <wp:wrapNone/>
                <wp:docPr id="62" name="แผนผังลำดับงาน: ตัวเชื่อมต่อ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98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26AE7" id="แผนผังลำดับงาน: ตัวเชื่อมต่อ 62" o:spid="_x0000_s1026" type="#_x0000_t120" style="position:absolute;margin-left:37.5pt;margin-top:7.55pt;width:6pt;height:5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" fillcolor="black [3213]" strokecolor="black [3213]" strokeweight="2pt"/>
            </w:pict>
          </mc:Fallback>
        </mc:AlternateConten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 xml:space="preserve">* 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ชนิดและปริมาณขยะอันตราย</w:t>
      </w:r>
    </w:p>
    <w:p w14:paraId="7C9B2603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  <w:t>-  ของเสียติดไฟง่าย  ได้แก่</w:t>
      </w:r>
    </w:p>
    <w:p w14:paraId="7C9B2604" w14:textId="77777777" w:rsidR="006461B4" w:rsidRPr="006B0B19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: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น้ำมันหล่อลื่นใช้แล้ว  เช่น น้ำมันเครื่อง  น้ำมันเบรก น้ำมันหล่อลื่นเครื่องยนต์  เป็นต้น</w:t>
      </w:r>
    </w:p>
    <w:p w14:paraId="7C9B2605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ab/>
        <w:t>: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อินทรีย์สารที่ติดไฟได้  เช่น น้ำมันเบนซิน  กาว สี ตัวทำละลาย  ทินเนอร์ เป็นต้น</w:t>
      </w:r>
    </w:p>
    <w:p w14:paraId="7C9B2606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-  ของเสียเป็นพิษ  ได้แก่ </w:t>
      </w:r>
    </w:p>
    <w:p w14:paraId="7C9B2607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: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สารพีซีบี ของเสียที่มีพีซีบี เช่น บัลลาสต์  หลอดฟลูออเรสเซนต์  เป็นต้น</w:t>
      </w:r>
    </w:p>
    <w:p w14:paraId="7C9B2608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: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สารเคมีเป็นพิษ เช่น สารทำความสะอาด สารกำจัดแมลง สารกำจัดเชื้อรา ยาหมดอายุ  เป็นต้น</w:t>
      </w:r>
    </w:p>
    <w:p w14:paraId="7C9B2609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: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ถ่านไฟฉาย</w:t>
      </w:r>
    </w:p>
    <w:p w14:paraId="7C9B260A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</w:rPr>
        <w:t>: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สารลดความร้อนในเครื่องยนต์  </w:t>
      </w:r>
    </w:p>
    <w:p w14:paraId="7C9B260B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-  อัตราการเกิดขยะอันตราย</w:t>
      </w:r>
    </w:p>
    <w:p w14:paraId="7C9B260C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จากรายงานการศึกษา  สำรวจ  วิเคราะห์  และจัดทำแนวทางการบริหารและจัดการของเสียอันตรายจากชุมชนกรมควบคุมมลพิษ (2541) พบว่า ปริมาณของเสียอันตรายจากบ้านพักอาศัยในเขตกรุงเทพมหานคร ในปี พ.ศ. 2540 มีปริมาณ 7,054,327  กิโลกรัม  และจำนวนประชากรกรุงเทพมหานคร ปี พ.ศ. 2540 มี 5,604,772 คน (กองวิชาการแผนสำนักผังเมือง)  ดังนั้น จึงประมาณได้ว่า</w:t>
      </w:r>
    </w:p>
    <w:p w14:paraId="7C9B260D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อัตราการเกิดของเสียอันตรายของชุมชนในกรุงเทพมหานคร</w:t>
      </w:r>
    </w:p>
    <w:p w14:paraId="7C9B260E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bookmarkStart w:id="0" w:name="OLE_LINK1"/>
      <w:bookmarkStart w:id="1" w:name="OLE_LINK2"/>
      <w:r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DA07A2">
        <w:rPr>
          <w:rFonts w:asciiTheme="majorBidi" w:hAnsiTheme="majorBidi" w:cstheme="majorBidi" w:hint="cs"/>
          <w:sz w:val="32"/>
          <w:szCs w:val="32"/>
          <w:u w:val="single"/>
          <w:shd w:val="clear" w:color="auto" w:fill="FFFFFF"/>
          <w:cs/>
        </w:rPr>
        <w:t>7,054,327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กิโลกรัม/ปี</w:t>
      </w:r>
    </w:p>
    <w:bookmarkEnd w:id="0"/>
    <w:bookmarkEnd w:id="1"/>
    <w:p w14:paraId="7C9B260F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5,604,772  คน</w:t>
      </w:r>
    </w:p>
    <w:p w14:paraId="7C9B2610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DA07A2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1.3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            กิโลกรัม/คน/ปี</w:t>
      </w:r>
    </w:p>
    <w:p w14:paraId="7C9B2611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-  ปริมาณขยะอันตราย</w:t>
      </w:r>
    </w:p>
    <w:p w14:paraId="7C9B2612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อาคารของโครงการมีจำนวนห้องพัก 203 ห้อง และร้านค้า 14 ร้าน จำนวนผู้อยู่อาศัย  651 คน เจ้าหน้าที่ 6 คน รวมเป็น 657 คน ดังนั้นปริมาณมูลฝอยที่เกิดขึ้น</w:t>
      </w:r>
    </w:p>
    <w:p w14:paraId="7C9B2613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(657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1.3)</w:t>
      </w:r>
    </w:p>
    <w:p w14:paraId="7C9B2614" w14:textId="77777777" w:rsidR="006461B4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b/>
          <w:bCs/>
          <w:sz w:val="24"/>
          <w:szCs w:val="32"/>
        </w:rPr>
      </w:pPr>
    </w:p>
    <w:p w14:paraId="7C9B2615" w14:textId="77777777" w:rsidR="006461B4" w:rsidRPr="004B540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lastRenderedPageBreak/>
        <w:t xml:space="preserve">                          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854.10      </w:t>
      </w:r>
      <w:r w:rsidRPr="004B540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กิโลกรัม/ปี</w:t>
      </w:r>
    </w:p>
    <w:p w14:paraId="7C9B2616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4B540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 w:rsidRPr="004B540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 w:rsidRPr="004B5404">
        <w:rPr>
          <w:rFonts w:asciiTheme="majorBidi" w:hAnsiTheme="majorBidi" w:cstheme="majorBidi"/>
          <w:sz w:val="32"/>
          <w:szCs w:val="32"/>
          <w:shd w:val="clear" w:color="auto" w:fill="FFFFFF"/>
        </w:rPr>
        <w:t>=</w:t>
      </w:r>
      <w:r w:rsidRPr="004B5404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2.34          </w:t>
      </w:r>
      <w:r w:rsidRPr="004B540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กิโลกรัม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/วัน หรือ ประมาณ 7.02 ลิตร</w:t>
      </w:r>
      <w:r w:rsidRPr="004B540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/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วัน</w:t>
      </w:r>
    </w:p>
    <w:p w14:paraId="7C9B2617" w14:textId="77777777" w:rsidR="006461B4" w:rsidRDefault="006461B4" w:rsidP="00C612A0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9B2687" wp14:editId="7C9B2688">
                <wp:simplePos x="0" y="0"/>
                <wp:positionH relativeFrom="column">
                  <wp:posOffset>452755</wp:posOffset>
                </wp:positionH>
                <wp:positionV relativeFrom="paragraph">
                  <wp:posOffset>106518</wp:posOffset>
                </wp:positionV>
                <wp:extent cx="76200" cy="69850"/>
                <wp:effectExtent l="0" t="0" r="19050" b="25400"/>
                <wp:wrapNone/>
                <wp:docPr id="64" name="แผนผังลำดับงาน: ตัวเชื่อมต่อ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98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43B2C" id="แผนผังลำดับงาน: ตัวเชื่อมต่อ 64" o:spid="_x0000_s1026" type="#_x0000_t120" style="position:absolute;margin-left:35.65pt;margin-top:8.4pt;width:6pt;height:5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" fillcolor="black [3213]" strokecolor="black [3213]" strokeweight="2pt"/>
            </w:pict>
          </mc:Fallback>
        </mc:AlternateConten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*  ห้องพักขยะรวม</w:t>
      </w:r>
    </w:p>
    <w:p w14:paraId="7C9B2618" w14:textId="77777777" w:rsidR="006461B4" w:rsidRDefault="006461B4" w:rsidP="00C612A0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ปริมาณมูลฝอยที่เกิดขึ้นสูงสุดของโครงการประมาณ  2.09 ลบ.ม./วัน ซึ่งมูลฝอยทั้งหมดจะถูกรวบรวมไว้ในถุงพลาสติกสีดำ มัดปิดปากถุงมิดชิด  แล้วนำไปเก็บรวบรวมไว้ในห้องพักมูลฝอยของโครงการ ซึ่งโครงการจัดให้มีห้องพักมูลฝอยบริเวณอาคารชั้นล่าง มีความจุรวม 7.2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ลูกบาศก์เมตร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(คิดที่ความสูงกักเก็บ 1.2 เมตร) แบ่ง เป็นห้องพักมูลฝอยเปียก 1 ห้อง (ความจุ 1.5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2.0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1.2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ลบ.ม.) และห้องพักมูลฝอยแห้ง 1 ห้อง (ความจุ 1.5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2.0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x 1.2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ลบ.ม.) สามารถรองรับมูลฝอยได้นานกว่า 3 วัน (7.2</w:t>
      </w:r>
      <w:r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÷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2.09) ห้องพักมูลฝอยตั้งอยู่บริเวณชั้นล่างของอาคาร (บริเวณลานจอดรถชั้นที่ 1) เจ้าหน้าที่เก็บขนมูลฝอยของฝ่ายรักษาความสะอาด สำนักงานเขตบางกอกใหญ่ สามารถเข้ามาเก็บขนได้โดยสะดวก</w:t>
      </w:r>
    </w:p>
    <w:p w14:paraId="7C9B2619" w14:textId="77777777" w:rsidR="006461B4" w:rsidRDefault="006461B4" w:rsidP="00C612A0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เมื่อฝ่ายรักษาความสะอาด สำนักงานเขตบางกอกใหญ่มาเก็บขนมูลฝอย จากห้องพักมูลฝอยเสร็จเรียบร้อยแล้ว  พนักงานจะทำความสะอาดห้องพักมูลฝอยเป็นประจำทุกครั้ง  โดยน้ำจากการล้างห้องพักมูลฝอยจะถูกรวบรวมเข้าสู่ระบบบำบัดน้ำเสียรวมของโครงการ ด้วยท่อระบายน้ำขนาด 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Ø 8 นิ้ว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เพื่อบำบัดต่อไป </w:t>
      </w:r>
    </w:p>
    <w:p w14:paraId="7C9B261A" w14:textId="77777777" w:rsidR="006461B4" w:rsidRDefault="006461B4" w:rsidP="00C612A0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9B2689" wp14:editId="7C9B268A">
                <wp:simplePos x="0" y="0"/>
                <wp:positionH relativeFrom="column">
                  <wp:posOffset>445135</wp:posOffset>
                </wp:positionH>
                <wp:positionV relativeFrom="paragraph">
                  <wp:posOffset>85725</wp:posOffset>
                </wp:positionV>
                <wp:extent cx="76200" cy="69850"/>
                <wp:effectExtent l="0" t="0" r="19050" b="25400"/>
                <wp:wrapNone/>
                <wp:docPr id="65" name="แผนผังลำดับงาน: ตัวเชื่อมต่อ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98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5B3E8" id="แผนผังลำดับงาน: ตัวเชื่อมต่อ 65" o:spid="_x0000_s1026" type="#_x0000_t120" style="position:absolute;margin-left:35.05pt;margin-top:6.75pt;width:6pt;height:5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" fillcolor="black [3213]" strokecolor="black [3213]" strokeweight="2pt"/>
            </w:pict>
          </mc:Fallback>
        </mc:AlternateConten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*  วิธีการรวบรวมมูลฝอย</w:t>
      </w:r>
    </w:p>
    <w:p w14:paraId="7C9B261B" w14:textId="77777777" w:rsidR="006461B4" w:rsidRDefault="006461B4" w:rsidP="00C612A0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1. ผู้พักอาศัย รวบรวมมูลฝอยในห้องพักมาทิ้งในถังขยะของห้องพักขยะส่วนกลางที่จัดไว้ให้ในแต่ละชั้น (ซึ่งบรรจุถุงดำสำหรับรองรับมูลฝอยไว้เรียบร้อยแล้ว) แบ่งเป็นถังใส่มูลฝอยเปียก ถังใส่มูลฝอยแห้ง และถังใส่มูลฝอยอันตราย</w:t>
      </w:r>
    </w:p>
    <w:p w14:paraId="7C9B261C" w14:textId="77777777" w:rsidR="006461B4" w:rsidRDefault="006461B4" w:rsidP="00C612A0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2.  เจ้าหน้าที่ของโครงการจัดทำการรวบรวมมูลฝอยจากถังขยะของห้องพักขยะส่วนกลางในแต่ละชั้น ไปเก็บไว้ในบริเวณห้องพักมูลฝอยรวม  ดำเนินการคัดแยกมูลฝอยเปียก  มูลฝอยแห้ง  และมูลฝอยอันตราย ออกจากกัน  โดยมูลฝอยอันตรายจะแยกจากมูลฝอยแห้งทั่วไป  และนำใส่ถุงดำเก็บไว้ในถังขยะในห้องพักมูลฝอยแห้ง  โดยมีการติดป้ายที่ถังขยะว่า “ขยะอันตราย” อย่างชัดเจน</w:t>
      </w:r>
    </w:p>
    <w:p w14:paraId="7C9B261D" w14:textId="77777777" w:rsidR="006461B4" w:rsidRDefault="001873BD" w:rsidP="00C612A0">
      <w:pPr>
        <w:tabs>
          <w:tab w:val="left" w:pos="4120"/>
        </w:tabs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         </w:t>
      </w:r>
      <w:r w:rsidR="006461B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3.  รอรถเก็บขยะของสำนักงานเขตบางกอกใหญ่เข้ามาทำการเก็บขนต่อไป  สำหรับมูลฝอยอันตราย เมื่อมีปริมาณมากเกินที่เก็บไว้ได้  โครงการจะติดต่อให้สำนักงานเขตบาง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กอกใหญ่มาดำเนินการเก็บขนไปกำจัด</w:t>
      </w:r>
      <w:r w:rsidR="00C612A0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แ</w:t>
      </w:r>
      <w:r w:rsidR="006461B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ต่หากในกรณีที่สำนักงานเขตบางกอกใหญ่ไม่สามารถมาดำเนินการเก็บขนได้ ก็จะติดต่อให้หน่วยงานที่รับกำจัดขยะอันตราย เช่น บริษัท บริหารพัฒนาเพื่อการอนุรักษ์สิ่งแวดล้อม จำกัด (</w:t>
      </w:r>
      <w:r w:rsidR="006461B4">
        <w:rPr>
          <w:rFonts w:asciiTheme="majorBidi" w:hAnsiTheme="majorBidi" w:cstheme="majorBidi"/>
          <w:sz w:val="32"/>
          <w:szCs w:val="32"/>
          <w:shd w:val="clear" w:color="auto" w:fill="FFFFFF"/>
        </w:rPr>
        <w:t>GENCO</w:t>
      </w:r>
      <w:r w:rsidR="006461B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)</w:t>
      </w:r>
    </w:p>
    <w:p w14:paraId="7C9B261E" w14:textId="77777777" w:rsidR="006461B4" w:rsidRDefault="006461B4" w:rsidP="006461B4">
      <w:pPr>
        <w:tabs>
          <w:tab w:val="left" w:pos="4120"/>
        </w:tabs>
        <w:jc w:val="right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61F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lastRenderedPageBreak/>
        <w:t>โทรศัพท์ 02-502-0090-7 หรือ บริษัท เบตเตอร์ เวิลด์ กรีน จำกัด (มหาชน) โทรศัพท์ 02-731-0080 มาดำเนินการเก็บขนไปกำจัดอย่างถูกวิธีต่อไป  ซึ่งทั้งสองบริษัทที่กล่าวมาได้ให้บริการกำจัดขยะอันตรายให้กับเอกชนอยู่แล้ว  ดังนั้น จะสามารถให้บริการได้</w:t>
      </w:r>
    </w:p>
    <w:p w14:paraId="7C9B2620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4.  เจ้าหน้าที่ของโครงการดำเนินการล้างห้องพักขยะรวมเป็นประจำทุกครั้งหลังจากการเก็บขนของสำนักงานเขตบางกอกใหญ่เพื่อรอการเก็บขนขยะครั้งต่อไป</w:t>
      </w:r>
    </w:p>
    <w:p w14:paraId="7C9B2621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622" w14:textId="77777777" w:rsidR="006461B4" w:rsidRPr="00EA3A8B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</w:rPr>
      </w:pPr>
      <w:r w:rsidRPr="00EA3A8B">
        <w:rPr>
          <w:rFonts w:asciiTheme="majorBidi" w:hAnsiTheme="majorBidi" w:cstheme="majorBidi" w:hint="cs"/>
          <w:b/>
          <w:bCs/>
          <w:sz w:val="32"/>
          <w:szCs w:val="32"/>
          <w:shd w:val="clear" w:color="auto" w:fill="FFFFFF"/>
          <w:cs/>
        </w:rPr>
        <w:t>1.11   ระบบไฟฟ้า</w:t>
      </w:r>
    </w:p>
    <w:p w14:paraId="7C9B2623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โครงการใช้พลังงานไฟฟ้าเพื่อกิจกรรมต่างๆภายในโครงการจากการไฟฟ้านครหลวง สาขาธนบุรี  ด้วยกำลังส่ง 24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kv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โดยผ่านสายไฟฟ้าแรงสูง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Overhead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เข้าสู่มิเตอร์แรงสูง โดยโครงการได้ติดตั้งหม้อแปลงไฟฟ้า (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Transformer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)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ชนิด 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Outdoor Oiltype Cast Resin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ขนาด 500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KVA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จำนวน 1 ลูก  เพื่อลดแรงดันไฟฟ้าเป็นระบบไฟฟ้าแรงต่ำ 24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KV –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416/240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V.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3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Phase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50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Hz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และเดินสายไฟฟ้าแรงต่ำไปยังแผงสวิทซ์ไฟฟ้าแรงต่ำภายในอาคาร เพื่อจ่ายกระแสไฟฟ้าให้กับส่วนต่างๆของโครงการ ได้แก่ ระบบไฟฟ้าแสงสว่าง  ระบบปรับอากาศ  ระบบบำบัดน้ำเสีย  ระบบลิฟต์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ระบบจ่ายน้ำใช้  ระบบป้องกันอัคคีภัย และรักษาความปลอดภัย นอกจากนี้ ยังมีระบบไฟฟ้าฉุกเฉินแบบแยกอิสระที่มีแบตเตอรี่ใช้งานได้นานไม่น้อยกว่า 2 ชั่วโมง ซึ่งจะทำงานเมื่อไฟฟ้าดับ  โดยจะติดตั้งให้ครอบคลุมทุกพื้นที่ในอาคาร </w:t>
      </w:r>
    </w:p>
    <w:p w14:paraId="7C9B2624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อนึ่งในการออกแบบระบบไฟฟ้าจะยืดถือและปฏิบัติตามกฎระเบียบ และข้อกำหนดของการไฟฟ้านครหลวง ตามมาตรฐานการติดตั้งงานไฟฟ้าของวิศวกรรมสถานแห่งประเทศไทย ตลอดจนมาตรฐานอื่นๆที่เกี่ยวข้อง โดยการเดินสายไฟฟ้าในตัวอาคารนั้น โครงการจะเดินในท่อร้อยสายหรือรางวางสายเดินซ่อนในเพดานและผนังกำแพง</w:t>
      </w:r>
    </w:p>
    <w:p w14:paraId="7C9B2625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626" w14:textId="77777777" w:rsidR="006461B4" w:rsidRPr="00EA3A8B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</w:rPr>
      </w:pPr>
      <w:r w:rsidRPr="00EA3A8B">
        <w:rPr>
          <w:rFonts w:asciiTheme="majorBidi" w:hAnsiTheme="majorBidi" w:cstheme="majorBidi" w:hint="cs"/>
          <w:b/>
          <w:bCs/>
          <w:sz w:val="32"/>
          <w:szCs w:val="32"/>
          <w:shd w:val="clear" w:color="auto" w:fill="FFFFFF"/>
          <w:cs/>
        </w:rPr>
        <w:t>1.12  ระบบการป้องกันอัคคีภัย  และระบบรักษาความปลอดภัย</w:t>
      </w:r>
    </w:p>
    <w:p w14:paraId="7C9B2627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โครงการจัดให้มีระบบป้องกันอัคคีภัย โดยประกอบด้วย สัญญาณเตือนภัย ระบบไฟฟ้าฉุกเฉิน หัวรับน้ำดับเพลิง  ถังเคมีดับเพลง ตู้ดับเพลิง บันไดหนีไฟ และระบบตรวจจับควัน ซึ่งติดตั้งไว้ในชั้นต่างๆของอาคาร และในส่วนระบบรักษาความปลอดภัยจัดให้มียามรักษาการณ์ควบคุมการเข้าออกตัวอาคาร โดยมีรายละเอียดดังนี้</w:t>
      </w:r>
    </w:p>
    <w:p w14:paraId="7C9B2628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1.12.1  ระบบป้องกันอัคคีภัย</w:t>
      </w:r>
    </w:p>
    <w:p w14:paraId="7C9B2629" w14:textId="77777777" w:rsidR="006461B4" w:rsidRDefault="006461B4" w:rsidP="006461B4">
      <w:pPr>
        <w:tabs>
          <w:tab w:val="left" w:pos="4120"/>
          <w:tab w:val="left" w:pos="5173"/>
        </w:tabs>
        <w:rPr>
          <w:rFonts w:asciiTheme="majorBidi" w:hAnsiTheme="majorBidi" w:cstheme="majorBidi"/>
          <w:b/>
          <w:bCs/>
          <w:sz w:val="24"/>
          <w:szCs w:val="32"/>
        </w:rPr>
      </w:pPr>
      <w:r>
        <w:rPr>
          <w:rFonts w:asciiTheme="majorBidi" w:hAnsiTheme="majorBidi" w:cstheme="majorBidi"/>
          <w:b/>
          <w:bCs/>
          <w:sz w:val="24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24"/>
          <w:szCs w:val="32"/>
          <w:cs/>
        </w:rPr>
        <w:tab/>
      </w:r>
    </w:p>
    <w:p w14:paraId="7C9B262A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lastRenderedPageBreak/>
        <w:t>โครงการได้ติดตั้งระบบป้องกันอัคคีภัยภายในอาคาร  ประกอบด้วย ระบบท่อน้ำดับเพลิงภายในอาคาร ตู้ดับเพลิง ระบบเตือนอัคคีภัย  ระบบตรวจจับควัน ถังเคมีดับเพลิง บันไดหนีไฟ และระบบไฟฟ้าสำรองฉุกเฉิน  ซึ่งสามารถสรุปได้ดังนี้</w:t>
      </w:r>
    </w:p>
    <w:p w14:paraId="7C9B262B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1)  ระบบท่อน้ำดับเพลิงภายในอาคาร</w:t>
      </w:r>
    </w:p>
    <w:p w14:paraId="7C9B262C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ระบบท่อน้ำดับเพลิงภายในอาคาร ใช้ระบบดับเพลิงแบบท่อยืนระบบท่อเปียก (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Wet Pipe System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)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จำนวน 2 ท่อ </w:t>
      </w:r>
      <w:r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ขนาด Ø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4</w:t>
      </w:r>
      <w:r w:rsidRPr="006B0B19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 xml:space="preserve"> นิ้ว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ซึ่งจะรับน้ำดับเพลิงจากถังสำรองน้ำใช้ของโครงการ และติดตั้งหัวรับน้ำดับเพลิงภายนอกอาคาร โดยโครงการได้ติดตั้งหัวรับน้ำดับเพลิง 2 จุด คือบริเวณทางเดินภายนอกอาคารด้านทิศตะวันออกและทิศตะวันตกของอาคาร</w:t>
      </w:r>
    </w:p>
    <w:p w14:paraId="7C9B262D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2)  ตู้ดับเพลิง (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FIRE HOSE CABINET : FHC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)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</w:p>
    <w:p w14:paraId="7C9B262E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โครงการจัดให้มีตู้ดับเพลิง โดยภายในตู้ดับเพลิงประกอบด้วย หัวต่อสายฉีดน้ำพร้อมสายฉีดน้ำดับเพลิงที่ครอบคลุมรัศมี 30 เมตร และหัวต่อสายฉีดน้ำดับเพลิงชนิดหัวต่อสวมเร็วพร้อมทั้งฝาครอบและโซ่ร้อย ตู้ดับเพลิงออกแบบสำหรับผู้ปฏิบัติงาน และพนักงานดับเพลิงสามารถใช้ดับเพลิงได้ โดยมีความสูงส่วนบนสุดของตู้ไม่เกิน 1.5 เมตร สำหรับตำแหน่งการติดตั้ง จะติดตั้งอยู่บริเวณชั้นที่ 1 </w:t>
      </w:r>
      <w:r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ชั้นที่ 8  ชั้นละ 2 จุด โดยชั้นใต้ดินจะติดตั้งบริเวณทางเข้าบันไดหนีไฟและบริเวณด้านหน้าห้องน้ำด้านทิศใต้ของอาคาร ชั้นที่ 1 จะติดตั้งบริเวณโถงลิฟท์ และทางเดินภายนอกอาคารด้านทิศเหนือส่วนชั้นที่ 2- ชั้นที่ 8 ติดตั้งบริเวณโถงลิฟท์และทางเข้าบันไดหนีไฟ  รวมทั้งโครงการมีตู้ดับเพลิงทั้งหมด 18 จุด</w:t>
      </w:r>
    </w:p>
    <w:p w14:paraId="7C9B262F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3)  ระบบเตือนอัคคีภัย</w:t>
      </w:r>
    </w:p>
    <w:p w14:paraId="7C9B2630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โครงการทำการติดตั้งระบบแจ้งเตือนอัคคีภัยในทุกๆพื้นที่ของโครงการ  โดยติดตั้งอุปกรณ์แจ้งเหตุด้วยมือถือ (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Manual Station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)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พร้อมกับติดกริ่งแจ้งเหตุเพลิงไหม้ในทุกชั้นของอาคารโครงการ  ดังนี้ ชั้นใต้ดินติดตั้ง 2 จุด คือบริเวณทางลาดขึ้นสู่ชั้นที่ 1 และบริเวณทางเข้าบันไดหลัก ส่วนชั้นที่ 1 ติดตั้ง 2 จุด คือบริเวณโถงลิฟท์ และทางเดินภายนอกอาคารด้านทิศเหนือ ชั้นที่ 2 </w:t>
      </w:r>
      <w:r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ชั้นที่ 8 ติดตั้งชั้นละ 2 จุด คือบริเวณโถงลิฟท์และบริเวณประตูทางเข้าบันไดหนีไฟนอกจากนี้ยังได้ติดตั้งอุปกรณ์ตรวจจับควัน (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Smoke Detector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)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ในลานจอดรถชั้นใต้ดิน  ห้องพักทุกห้อง  บันไดหลัก และโถงทางเดินในทุกชั้นอีกด้วย</w:t>
      </w:r>
    </w:p>
    <w:p w14:paraId="7C9B2631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4)  ถังดับเพลิงชนิดผงเคมี 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 xml:space="preserve">ABC 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ขนาด 10 ปอนด์ </w:t>
      </w:r>
    </w:p>
    <w:p w14:paraId="7C9B2632" w14:textId="77777777" w:rsidR="006461B4" w:rsidRDefault="00C612A0" w:rsidP="00C612A0">
      <w:pPr>
        <w:tabs>
          <w:tab w:val="left" w:pos="4120"/>
          <w:tab w:val="left" w:pos="5173"/>
        </w:tabs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                          </w:t>
      </w:r>
      <w:r w:rsidR="006461B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โครงการจะทำการติดตั้งถังดับเพลิงชนิดผงเคมีบริเวณส่วนต่างๆของโครงการ โดยทำการติดตั้งบริเวณชั้นใต้ดิน จำนวน 6 จุด ชั้นที่ 1 จำนวน 4 จุด และชั้นที่ 2 </w:t>
      </w:r>
      <w:r w:rsidR="006461B4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–</w:t>
      </w:r>
      <w:r w:rsidR="006461B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ชั้นที่ 8 ชั้นละ 4 จุด รวมทั้งโครงการ</w:t>
      </w:r>
    </w:p>
    <w:p w14:paraId="7C9B2633" w14:textId="77777777" w:rsidR="006461B4" w:rsidRDefault="006461B4" w:rsidP="006461B4">
      <w:pPr>
        <w:tabs>
          <w:tab w:val="left" w:pos="4120"/>
          <w:tab w:val="left" w:pos="5173"/>
        </w:tabs>
        <w:jc w:val="right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634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lastRenderedPageBreak/>
        <w:t>ติดตั้งจำนวน 8 จุด ซึ่งถังดับเพลิงเคมีจะเป็นชนิดเคมีแห้ง  ความจุสารเคมี 4 กิโลกรัม แขวนติดผนังที่ความสูงไม่เกิน 1.5 เมตร  ผู้พักอาศัยภายในอาคาร สามารถอ่านคู่มือการใช้งานได้จากป้ายบริเวณจุดที่ตั้งหรือข้างถัง</w:t>
      </w:r>
    </w:p>
    <w:p w14:paraId="7C9B2635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5)  บันไดหนีไฟ</w:t>
      </w:r>
    </w:p>
    <w:p w14:paraId="7C9B2636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อาคารโครงการมีบันไดหนีไฟ 2 ที่ คือ บันไดหลัก   อยู่บริเวณด้านทิศใต้ของอาคาร มีความกว้าง 1.50 เมตร และบันไดหนีไฟอยู่บริเวณด้านทิศเหนือของอาคาร มีความกว้าง 1.20 เมตร โดยบันไดหนีไฟทั้ง 2 ที่ จะเชื่อมต่อ จากชั้นใต้ดิน </w:t>
      </w:r>
      <w:r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ชั้นที่ 8 และมีป้ายทางออกฉุกเฉิน (ตัวหนังสือสูงไม่น้อยกว่า 10 เซนติเมตร) ติดตั้งบริเวณทางเข้าบันไดหนีไฟในแต่ละชั้น</w:t>
      </w:r>
    </w:p>
    <w:p w14:paraId="7C9B2637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6)  ระบบป้องกันฟ้าผ่า</w:t>
      </w:r>
    </w:p>
    <w:p w14:paraId="7C9B2638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บนชั้นดาดฟ้าของอาคารโครงการ มีการติดตั้งระบบสายล่อฟ้า ที่ทำด้วยแท่งทองแดงเปลือย ขนาด 70 ตารางมิลลิเมตร ต่อสายลงสู่พื้นดิน (สายดิน) </w:t>
      </w:r>
    </w:p>
    <w:p w14:paraId="7C9B2639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1.12.2  ระบบรักษาความปลอดภัย</w:t>
      </w:r>
    </w:p>
    <w:p w14:paraId="7C9B263A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1)  ระบบไฟฟ้าฉุกเฉิน (</w:t>
      </w:r>
      <w:r>
        <w:rPr>
          <w:rFonts w:asciiTheme="majorBidi" w:hAnsiTheme="majorBidi" w:cstheme="majorBidi"/>
          <w:sz w:val="32"/>
          <w:szCs w:val="32"/>
          <w:shd w:val="clear" w:color="auto" w:fill="FFFFFF"/>
        </w:rPr>
        <w:t>Emergency Lighting Unit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)</w:t>
      </w:r>
    </w:p>
    <w:p w14:paraId="7C9B263B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โครงการจัดให้มีระบบไฟฟ้าฉุกเฉินทุกชั้นของอาคาร โดยชั้นใต้ดินติดตั้งจำนวน 8 จุด เพื่อสามารถให้แสงสว่างได้แก่ทุกพื้นที่ภายในชั้น ชั้นที่ 1 ติดตั้งจำนวน 6 จุด คือบริเวณโถงลิฟท์  โถงบันไดและทางเดินภายนอกอาคาร ส่วนชั้นที่ 2 ติดตั้งจำนวน 8 จุด คือบริเวณโถงลิฟท์  โถงบันไดและทางเดินภายในชั้น ส่วนชั้นที่ 3 </w:t>
      </w:r>
      <w:r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ชั้นที่ 8 ติดตั้งชั้นละ 7 จุด บริเวณโถงลิฟท์ โถงบันไดและทางเดินภายในชั้น ระบบไฟฟ้าฉุกเฉินใช้แบบแยกอิสระที่มีแบตเตอรี่ใช้งานได้นานไม่น้อยกว่า 2 ชั่วโมง การออกแบบและการติดตั้งระบบไฟฟ้าฉุกเฉินให้เป็นไปตามมาตรฐานของ วสท.</w:t>
      </w:r>
    </w:p>
    <w:p w14:paraId="7C9B263C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2)  หน่วยรักษาความปลอดภัย</w:t>
      </w:r>
    </w:p>
    <w:p w14:paraId="7C9B263D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โครงการจัดให้มียามรักษาการณ์ จำนวน 2 คน แบ่งเป็น 2 กะ กะละ 1 คน ประจำอยู่บริเวณทางเข้า </w:t>
      </w:r>
      <w:r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 xml:space="preserve"> ออก โครงการ เพื่อคอยอำนวยการจราจรให้แก่ยานพาหนะของผู้พักอาศัยภายในโครงการ และผู้ที่สัญจรผ่านพื้นที่โครงการรวมทั้งคอยตรวจตราดูแลภายในโครงการตลอด 24 ชั่วโมง</w:t>
      </w:r>
    </w:p>
    <w:p w14:paraId="7C9B263E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>1.12.3  พื้นที่จุดรวมพลหนีไฟ</w:t>
      </w:r>
    </w:p>
    <w:p w14:paraId="7C9B263F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640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641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642" w14:textId="77777777" w:rsidR="006461B4" w:rsidRDefault="00C612A0" w:rsidP="00C612A0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lastRenderedPageBreak/>
        <w:t xml:space="preserve">                      </w:t>
      </w:r>
      <w:r w:rsidR="006461B4"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>โครงการมีจำนวนผู้พักอาศัยในโครงการ 657 คน (ผู้พักอาศัย 651 คน และเจ้าหน้าที่ดูแลอาคาร 6 คน) ในการกำหนดพื้นที่รวมพลกรณีเกิดอัคคีภัยจะคิด 0.25 ตารางเมตร/คน  ดังนั้น พื้นที่โครงการต้องมีขนาดพื้นที่รวมพลกรณีเกิดอัคคีภัย  เท่ากับ  164.25 ตารางเมตร</w:t>
      </w:r>
    </w:p>
    <w:p w14:paraId="7C9B2643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644" w14:textId="77777777" w:rsidR="006461B4" w:rsidRPr="00EA3A8B" w:rsidRDefault="006461B4" w:rsidP="00C612A0">
      <w:pPr>
        <w:tabs>
          <w:tab w:val="left" w:pos="6725"/>
        </w:tabs>
        <w:spacing w:after="0"/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</w:rPr>
      </w:pPr>
      <w:r w:rsidRPr="00EA3A8B">
        <w:rPr>
          <w:rFonts w:asciiTheme="majorBidi" w:hAnsiTheme="majorBidi" w:cstheme="majorBidi" w:hint="cs"/>
          <w:b/>
          <w:bCs/>
          <w:sz w:val="32"/>
          <w:szCs w:val="32"/>
          <w:shd w:val="clear" w:color="auto" w:fill="FFFFFF"/>
          <w:cs/>
        </w:rPr>
        <w:t>1.13  ระบบการจราจร</w:t>
      </w:r>
      <w:r w:rsidR="00C612A0"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  <w:cs/>
        </w:rPr>
        <w:tab/>
      </w:r>
    </w:p>
    <w:p w14:paraId="7C9B2645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shd w:val="clear" w:color="auto" w:fill="FFFFFF"/>
          <w:cs/>
        </w:rPr>
        <w:tab/>
        <w:t xml:space="preserve">พื้นที่โครงการ </w:t>
      </w:r>
      <w:r w:rsidRPr="006B0B19">
        <w:rPr>
          <w:rFonts w:asciiTheme="majorBidi" w:hAnsiTheme="majorBidi" w:cstheme="majorBidi"/>
          <w:sz w:val="32"/>
          <w:szCs w:val="32"/>
          <w:cs/>
        </w:rPr>
        <w:t>ตั้งอยู่</w:t>
      </w:r>
      <w:r>
        <w:rPr>
          <w:rFonts w:asciiTheme="majorBidi" w:hAnsiTheme="majorBidi" w:cstheme="majorBidi" w:hint="cs"/>
          <w:sz w:val="32"/>
          <w:szCs w:val="32"/>
          <w:cs/>
        </w:rPr>
        <w:t>บริเวณ</w:t>
      </w:r>
      <w:r w:rsidRPr="006B0B19">
        <w:rPr>
          <w:rFonts w:asciiTheme="majorBidi" w:hAnsiTheme="majorBidi" w:cstheme="majorBidi"/>
          <w:sz w:val="32"/>
          <w:szCs w:val="32"/>
          <w:cs/>
        </w:rPr>
        <w:t xml:space="preserve"> แยกโพธิ์สามต้น ซอยอิสรภาพ 38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มีสภาพเป็นถนนคอนกรีตไม่มีเกาะกลางถนน และมีฟุตบาท แบ่งเป็น 2 ช่องจราจร 2 ทิศทาง (ทิศทางละ 1 ช่องจราจร) ความกว้างของถนนเฉลี่ย 7.55 เมตร โครงการจัดให้มีทางเข้า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ออก โครงการทางเดียว บริเวณด้านหน้าโครงการ โดยใช้เส้นทางเข้า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ออก โครงการ ผ่านถนนซอยอิสรภาพ 38</w:t>
      </w:r>
    </w:p>
    <w:p w14:paraId="7C9B2646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การจารจรภายในโครงการ ประกอบด้วย ประตูทางเข้า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ออก โครงการที่เชื่อมกับถนนซอยอิสรภาพ 38 มีความกว้าง 6.00 เมตร ถนนภายในโครงการกว้าง 6.00 เมตร และมีการจัดการจารจรแบบเดินรถ 2 ทิศทาง</w:t>
      </w:r>
    </w:p>
    <w:p w14:paraId="7C9B2647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โครงการมีที่จอดรถ 2 แห่ง คือ ที่จอดรถในชั้นที่ 1 สามารถจอดรถได้ 19 คัน และที่จอดรถในชั้นใต้ดิน สามารถจอดได้ 38 คัน ดังนั้น ที่จอดรถของโครงการสามารถรองรับรถได้รวมทั้งหมด  57 คัน</w:t>
      </w:r>
    </w:p>
    <w:p w14:paraId="7C9B2648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7C9B2649" w14:textId="77777777" w:rsidR="006461B4" w:rsidRPr="00EA3A8B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EA3A8B">
        <w:rPr>
          <w:rFonts w:asciiTheme="majorBidi" w:hAnsiTheme="majorBidi" w:cstheme="majorBidi" w:hint="cs"/>
          <w:b/>
          <w:bCs/>
          <w:sz w:val="32"/>
          <w:szCs w:val="32"/>
          <w:cs/>
        </w:rPr>
        <w:t>1.14  ระบบปรับอากาศและระบบระบายอากาศ</w:t>
      </w:r>
    </w:p>
    <w:p w14:paraId="7C9B264A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โครงการมีการติดตั้งระบบปรับอากาศแบบแยกส่วน  (</w:t>
      </w:r>
      <w:r>
        <w:rPr>
          <w:rFonts w:asciiTheme="majorBidi" w:hAnsiTheme="majorBidi" w:cstheme="majorBidi"/>
          <w:sz w:val="32"/>
          <w:szCs w:val="32"/>
        </w:rPr>
        <w:t>Split  Type  System</w:t>
      </w:r>
      <w:r>
        <w:rPr>
          <w:rFonts w:asciiTheme="majorBidi" w:hAnsiTheme="majorBidi" w:cstheme="majorBidi" w:hint="cs"/>
          <w:sz w:val="32"/>
          <w:szCs w:val="32"/>
          <w:cs/>
        </w:rPr>
        <w:t>)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โดยติดตั้งในห้องพักชั้นที่ 1 ห้องละ 1ตัว โดยเลือกใช้ขนาด 12,000 </w:t>
      </w:r>
      <w:r>
        <w:rPr>
          <w:rFonts w:asciiTheme="majorBidi" w:hAnsiTheme="majorBidi" w:cstheme="majorBidi"/>
          <w:sz w:val="32"/>
          <w:szCs w:val="32"/>
        </w:rPr>
        <w:t xml:space="preserve">BTU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ส่วนห้องพักในชั้นที่ 2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ชั้นที่ 8 จะเลือกใช้พัดลมไม่มีการติดตั้งเครื่องปรับอากาศ สำหรับการระบายอากาศของชั้นใต้ดิน  โครงการจะระบายอากาศออกด้วยวิธีกล ซึ่งสามารถแสดงวิธีการคำนวณระบบระบายของชั้นใต้ดิน ดังนี้</w:t>
      </w:r>
    </w:p>
    <w:p w14:paraId="7C9B264B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พื้นที่ของชั้นใต้ดิน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>879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ตารางเมตร</w:t>
      </w:r>
    </w:p>
    <w:p w14:paraId="7C9B264C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ความสูงของชั้น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>2.40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เมตร</w:t>
      </w:r>
    </w:p>
    <w:p w14:paraId="7C9B264D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ความต้องการระบายอากาศ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>4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Air change</w:t>
      </w:r>
    </w:p>
    <w:p w14:paraId="7C9B264E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ปริมาณการระบายอากาศ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>879</w:t>
      </w:r>
      <w:r>
        <w:rPr>
          <w:rFonts w:asciiTheme="majorBidi" w:hAnsiTheme="majorBidi" w:cstheme="majorBidi"/>
          <w:sz w:val="32"/>
          <w:szCs w:val="32"/>
        </w:rPr>
        <w:t xml:space="preserve"> x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2.40 </w:t>
      </w:r>
      <w:r>
        <w:rPr>
          <w:rFonts w:asciiTheme="majorBidi" w:hAnsiTheme="majorBidi" w:cstheme="majorBidi"/>
          <w:sz w:val="32"/>
          <w:szCs w:val="32"/>
        </w:rPr>
        <w:t xml:space="preserve">x </w:t>
      </w:r>
      <w:r>
        <w:rPr>
          <w:rFonts w:asciiTheme="majorBidi" w:hAnsiTheme="majorBidi" w:cstheme="majorBidi" w:hint="cs"/>
          <w:sz w:val="32"/>
          <w:szCs w:val="32"/>
          <w:cs/>
        </w:rPr>
        <w:t>4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ลบ.ม./ชั่วโมง</w:t>
      </w:r>
    </w:p>
    <w:p w14:paraId="7C9B264F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>8,438.40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ลบ.ม./ชั่วโมง</w:t>
      </w:r>
    </w:p>
    <w:p w14:paraId="7C9B2650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>4,963.19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ลบ.ฟุต/นาที</w:t>
      </w:r>
    </w:p>
    <w:p w14:paraId="7C9B2651" w14:textId="77777777" w:rsidR="0097394D" w:rsidRDefault="0097394D" w:rsidP="006461B4">
      <w:pPr>
        <w:spacing w:after="0"/>
        <w:jc w:val="center"/>
        <w:rPr>
          <w:rFonts w:asciiTheme="majorBidi" w:hAnsiTheme="majorBidi" w:cstheme="majorBidi"/>
          <w:sz w:val="32"/>
          <w:szCs w:val="32"/>
          <w:shd w:val="clear" w:color="auto" w:fill="FFFFFF"/>
        </w:rPr>
      </w:pPr>
    </w:p>
    <w:p w14:paraId="7C9B2652" w14:textId="77777777" w:rsidR="006461B4" w:rsidRDefault="006461B4" w:rsidP="006461B4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>Safety factor 5 %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4,963.19 </w:t>
      </w:r>
      <w:r>
        <w:rPr>
          <w:rFonts w:asciiTheme="majorBidi" w:hAnsiTheme="majorBidi" w:cstheme="majorBidi"/>
          <w:sz w:val="32"/>
          <w:szCs w:val="32"/>
        </w:rPr>
        <w:t>x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1.05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ลบ.ฟุต/นาที</w:t>
      </w:r>
    </w:p>
    <w:p w14:paraId="7C9B2653" w14:textId="77777777" w:rsidR="006461B4" w:rsidRDefault="0097394D" w:rsidP="0097394D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6461B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6461B4">
        <w:rPr>
          <w:rFonts w:asciiTheme="majorBidi" w:hAnsiTheme="majorBidi" w:cstheme="majorBidi"/>
          <w:sz w:val="32"/>
          <w:szCs w:val="32"/>
        </w:rPr>
        <w:t>=</w:t>
      </w:r>
      <w:r w:rsidR="006461B4">
        <w:rPr>
          <w:rFonts w:asciiTheme="majorBidi" w:hAnsiTheme="majorBidi" w:cstheme="majorBidi" w:hint="cs"/>
          <w:sz w:val="32"/>
          <w:szCs w:val="32"/>
          <w:cs/>
        </w:rPr>
        <w:tab/>
        <w:t xml:space="preserve"> 5,211.35</w:t>
      </w:r>
      <w:r w:rsidR="006461B4">
        <w:rPr>
          <w:rFonts w:asciiTheme="majorBidi" w:hAnsiTheme="majorBidi" w:cstheme="majorBidi" w:hint="cs"/>
          <w:sz w:val="32"/>
          <w:szCs w:val="32"/>
          <w:cs/>
        </w:rPr>
        <w:tab/>
        <w:t>ลบ.ฟุต/นาที</w:t>
      </w:r>
    </w:p>
    <w:p w14:paraId="7C9B2654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โครงการจึงเลือกใช้พัดลมระบายอากาศ แบบ </w:t>
      </w:r>
      <w:r>
        <w:rPr>
          <w:rFonts w:asciiTheme="majorBidi" w:hAnsiTheme="majorBidi" w:cstheme="majorBidi"/>
          <w:sz w:val="32"/>
          <w:szCs w:val="32"/>
        </w:rPr>
        <w:t xml:space="preserve">Axial  fan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ขนาด 3,745 ลบ.ฟุต/นาที  ที่ความดัน 0.4  </w:t>
      </w:r>
      <w:r>
        <w:rPr>
          <w:rFonts w:asciiTheme="majorBidi" w:hAnsiTheme="majorBidi" w:cstheme="majorBidi"/>
          <w:sz w:val="32"/>
          <w:szCs w:val="32"/>
        </w:rPr>
        <w:t xml:space="preserve">inch of water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จำนวน 2 เครื่อง โดยติดตั้งให้อยู่ในจุดอับ  แล้วต่อท่อขนาดเส้นผ่าศูนย์กลาง 20 นิ้ว จำนวน 2 เส้น ระบายไปยังชั้นเหนือพื้นดิน โดยให้จุดระบายอากาศออก  ไม่มีสิ่งกีดขวางและอยู่สูงกว่าระดับพื้นดินอย่างน้อย 0.6 เมตร </w:t>
      </w:r>
    </w:p>
    <w:p w14:paraId="7C9B2655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7C9B2656" w14:textId="77777777" w:rsidR="006461B4" w:rsidRPr="00EA3A8B" w:rsidRDefault="006461B4" w:rsidP="006461B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EA3A8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1.15 ทัศนียภาพของโครงการ </w:t>
      </w:r>
    </w:p>
    <w:p w14:paraId="7C9B2657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โครงการขยายจำนวนห้องพักอาคารศรีอรุณ  มีจำนวนผู้พักอาศัย 657 คน มีการจัดพื้นที่สีเขียวทั้งหมด 779.97 ตารางเมตร เพื่อให้เกิดความร่มรื่น และคุณภาพชีวิตที่ดีของผู้อยู่อาศัย โดยจะมีการจัดพื้นที่สีเขียวไว้ในชั้นที่ 1 และชั้นดาดฟ้า ซึ่งโครงการได้พิจารณาให้มีการปลูกไม้ยืนต้น โดยรอบพื้นที่โครงการเพื่อเป็นแนวกันชนทั้ง 4 ด้าน</w:t>
      </w:r>
    </w:p>
    <w:p w14:paraId="7C9B2658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1)  การจัดพื้นที่สีเขียวในโครงการ ประกอบด้วย</w:t>
      </w:r>
    </w:p>
    <w:p w14:paraId="7C9B2659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-  พื้นที่สีเขียวบนพื้นดิน (ชั้นที่ 1) ขนาดพื้นที่ 412.12 ตารางเมตร</w:t>
      </w:r>
    </w:p>
    <w:p w14:paraId="7C9B265A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-  พื้นที่สีเขียวบนดาดฟ้าของอาคาร  ขนาดพื้นที่ 360.81 ตารางเมตร</w:t>
      </w:r>
    </w:p>
    <w:p w14:paraId="7C9B265B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-  รวมพื้นที่สีเขียวบนพื้นดิน (ชั้นที่ 1) และบนดาดฟ้า เท่ากับ  772.93  ตารางเมตร</w:t>
      </w:r>
    </w:p>
    <w:p w14:paraId="7C9B265C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รายละเอียดของการปลูกต้นไม้   ทั้งไม้ยืนต้น  ไม้พุ่ม  และสนามหญ้า  สรุปได้ดังนี้</w:t>
      </w:r>
    </w:p>
    <w:p w14:paraId="7C9B265D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(1)  พื้นดิน (ชั้นที่ 1) มีพื้นที่สีเขียว ประกอบด้วย</w:t>
      </w:r>
    </w:p>
    <w:p w14:paraId="7C9B265E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-  พื้นที่ปลูกต้นหญ้ารวมกัน  176.32 ตารางเมตร และในส่วนพื้นที่ปลูกต้นหญ้านั้นซ้อนทับกับพื้นที่ปลูกต้นไม้ยืนต้น (ต้นโมกหอม ชมพูพันธุ์ทิพย์ มะม่วง และหูกระจง) บริเวณทิศเหนือของโครงการทำให้มีพื้นที่เป็นต้นหญ้า  เท่ากับ 99.22 ตารางเมตร </w:t>
      </w:r>
    </w:p>
    <w:p w14:paraId="7C9B265F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-  พื้นที่ปลูกต้นไม้ยืนต้น เช่น ต้นโมกหอม ชมพูพันธุ์ทิพย์ มะม่วง หูกระจง และไม้พุ่ม  เช่น ชบา เวอร์บีน่า พื้นที่รวมกัน 312.9  ตารางเมตร</w:t>
      </w:r>
    </w:p>
    <w:p w14:paraId="7C9B2660" w14:textId="77777777" w:rsidR="006461B4" w:rsidRPr="00CC7811" w:rsidRDefault="006461B4" w:rsidP="0097394D">
      <w:pPr>
        <w:spacing w:after="0"/>
        <w:rPr>
          <w:rFonts w:asciiTheme="majorBidi" w:hAnsiTheme="majorBidi" w:cstheme="majorBidi"/>
          <w:b/>
          <w:bCs/>
          <w:sz w:val="32"/>
          <w:szCs w:val="32"/>
          <w:shd w:val="clear" w:color="auto" w:fill="FFFFFF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-  สรุปพื้นที่ปลูกต้นไม้ยืนต้น 207.7  ตารางเมตร  และพื้นที่ปลูกต้นไม้พุ่ม  105.2 ตารางเมตร และพื้นที่สนามหญ้า  176.32  ตารางเมตร  แต่ขนาดที่ดินปลูกหญ้าจริง  99.22  ตารางเมตร (หักพื้นที่ของไม้ยืนต้นที่ปลูกซ้อนทับ) รวมพื้นที่ปลูกต้นไม้บนดินเท่ากับ 412.12  ตารางเมตร</w:t>
      </w:r>
    </w:p>
    <w:p w14:paraId="7C9B2661" w14:textId="77777777" w:rsidR="006461B4" w:rsidRDefault="006461B4" w:rsidP="006461B4">
      <w:pPr>
        <w:tabs>
          <w:tab w:val="left" w:pos="4120"/>
          <w:tab w:val="left" w:pos="5173"/>
        </w:tabs>
        <w:jc w:val="right"/>
        <w:rPr>
          <w:rFonts w:asciiTheme="majorBidi" w:hAnsiTheme="majorBidi" w:cstheme="majorBidi"/>
          <w:b/>
          <w:bCs/>
          <w:sz w:val="24"/>
          <w:szCs w:val="32"/>
        </w:rPr>
      </w:pPr>
    </w:p>
    <w:p w14:paraId="7C9B2662" w14:textId="77777777" w:rsidR="006461B4" w:rsidRDefault="00FC0E91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24"/>
          <w:szCs w:val="32"/>
          <w:cs/>
        </w:rPr>
        <w:lastRenderedPageBreak/>
        <w:t xml:space="preserve">             </w:t>
      </w:r>
      <w:r w:rsidR="006461B4">
        <w:rPr>
          <w:rFonts w:asciiTheme="majorBidi" w:hAnsiTheme="majorBidi" w:cstheme="majorBidi" w:hint="cs"/>
          <w:sz w:val="32"/>
          <w:szCs w:val="32"/>
          <w:cs/>
        </w:rPr>
        <w:t>(2)  พื้นที่สีเขียวบนดาดฟ้าขนาด  360.81  ตารางเมตร เป็นพื้นที่ปลูกไม้พุ่ม  238.72 ตารางเมตร และสนามหญ้า</w:t>
      </w:r>
    </w:p>
    <w:p w14:paraId="7C9B2663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2)  เปรียบเทียบขนาดพื้นที่สีเขียวของโครงการกับข้อกำหนดกฎเกณฑ์ด้านสิ่งแวดล้อม</w:t>
      </w:r>
    </w:p>
    <w:p w14:paraId="7C9B2664" w14:textId="7391DCB0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ตามกฎเกณฑ์ของสำนักงานนโยบายและแผนทรัพยากรธรรมชาติและสิ่งแวดล้อม (สผ.) โครงการต้องจัดให้มีพื้นที่สีเขียวไม่น้อยกว่า 1 ตารางเมตรต่อผู้พักอาศัย 1 คน โดยจัดให้มีบนพื้นดินชั้นล่างไม่น้อยกว่าร้อยละ 50 ของพื้นที่สีเขียวทั้งหมด และต้องให้เป็นต้นไม้ยืนต้นไม่น้อยกว่า ร้อยละ 50 ของพื้นที่สีเขียวดังกล่าว และตามแผนปฏิบัติการเชิงนโยบายของ สผ. เรื่องการจัดให้มีพื้นที่สีเขียวชุมชนเมืองอย่างยั่งยืน กำหนดให้มีพื้นที่สีเขียวอย่างน้อยร้อยละ 50 ในที่ว่างตามกฎหมายควบคุมอาคาร</w:t>
      </w:r>
    </w:p>
    <w:p w14:paraId="7C9B2665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การเปรียบเทียบความสอดคล้องกับกฎเกณฑ์ข้อกำหนดพื้นที่สีเขียว</w:t>
      </w:r>
    </w:p>
    <w:p w14:paraId="7C9B2666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(1)  โครงการมีจำนวนคนที่คิดเป็นคนอยู่อาศัย 651 คน (ประกอบด้วยร้านค้า 14 ห้อง และห้องพัก 203 ห้อง ทุกห้องขนาดพื้นที่น้อยกว่า 35 ตารางเมตร คิดห้องละ 3 คน และเจ้าหน้าที่ของอาคาร 6 คน) ดังนั้นพื้นที่สีเขียวต้องการทั้งหมดอย่างน้อย 651 ตารางเมตร (1 ตารางเมตร ต่อ 1 คน) โครงการมีพื้นที่สีเขียวทั้งหมด 772.93 ตารางเมตร (บนดิน 412.12 ตารางเมตรและดาดฟ้า 360.81 ตารางเมตร) มากกว่า 651 ตารางเมตร จึงได้เกณฑ์ตามกำหนด</w:t>
      </w:r>
    </w:p>
    <w:p w14:paraId="7C9B2667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(2)  พื้นที่สีเขียวบนดินมี 412.12 ตารางเมตร  เท่ากับร้อยละ 53.31 ของทั้งหมด (412.12 </w:t>
      </w:r>
      <w:r>
        <w:rPr>
          <w:rFonts w:asciiTheme="majorBidi" w:hAnsiTheme="majorBidi" w:cstheme="majorBidi"/>
          <w:sz w:val="32"/>
          <w:szCs w:val="32"/>
        </w:rPr>
        <w:t xml:space="preserve">x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100 </w:t>
      </w:r>
      <w:r>
        <w:rPr>
          <w:rFonts w:asciiTheme="majorBidi" w:hAnsiTheme="majorBidi" w:cstheme="majorBidi"/>
          <w:sz w:val="32"/>
          <w:szCs w:val="32"/>
          <w:cs/>
        </w:rPr>
        <w:t>÷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772.93)  จึงมากกว่าร้อยละ 50  ซึ่งเกณฑ์ที่ให้บนดินต้องมีไม่น้อยกว่าร้อยละ 50 ของพื้นที่สีเขียวทั้งหมด</w:t>
      </w:r>
    </w:p>
    <w:p w14:paraId="7C9B2668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(3)  พื้นที่ปลูกต้นไม้ยืนต้นบนดิน 207.7 ตารางเมตร เท่ากับร้อยละ 50.39 ของพื้นที่สีเขียวบนดิน (207.7 </w:t>
      </w:r>
      <w:r>
        <w:rPr>
          <w:rFonts w:asciiTheme="majorBidi" w:hAnsiTheme="majorBidi" w:cstheme="majorBidi"/>
          <w:sz w:val="32"/>
          <w:szCs w:val="32"/>
        </w:rPr>
        <w:t xml:space="preserve">x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100 </w:t>
      </w:r>
      <w:r>
        <w:rPr>
          <w:rFonts w:asciiTheme="majorBidi" w:hAnsiTheme="majorBidi" w:cstheme="majorBidi"/>
          <w:sz w:val="32"/>
          <w:szCs w:val="32"/>
          <w:cs/>
        </w:rPr>
        <w:t>÷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412.12)  ซึ่งได้เกณฑ์ต้องมีพื้นที่ปลูกต้นไม้ยืนต้นร้อยละ 50 ของพื้นที่สีเขียวบนดิน</w:t>
      </w:r>
    </w:p>
    <w:p w14:paraId="7C9B2669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(4)  พื้นที่สีเขียวบนดินมี 412.12 ตารางเมตร และโครงการมีที่ว่างตามกฎหมายควบคุมอาคารร้อยละ 30 ของ พื้นที่ดินโครงการ คือ 535.2 ตารางเมตร (พื้นที่ดินโครงการ 1,784 ตารางเมตร </w:t>
      </w:r>
      <w:r>
        <w:rPr>
          <w:rFonts w:asciiTheme="majorBidi" w:hAnsiTheme="majorBidi" w:cstheme="majorBidi"/>
          <w:sz w:val="32"/>
          <w:szCs w:val="32"/>
        </w:rPr>
        <w:t xml:space="preserve">x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30 </w:t>
      </w:r>
      <w:r>
        <w:rPr>
          <w:rFonts w:asciiTheme="majorBidi" w:hAnsiTheme="majorBidi" w:cstheme="majorBidi"/>
          <w:sz w:val="32"/>
          <w:szCs w:val="32"/>
          <w:cs/>
        </w:rPr>
        <w:t>÷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100) และร้อยละ 50 ของพื้นที่ว่าง คือ 267.6 ตารางเมตร พื้นที่สีเขียวบนดินเท่ากับ 412.12 ตารางเมตร เท่ากับร้อยละ 77.01 (412.12 </w:t>
      </w:r>
      <w:r>
        <w:rPr>
          <w:rFonts w:asciiTheme="majorBidi" w:hAnsiTheme="majorBidi" w:cstheme="majorBidi"/>
          <w:sz w:val="32"/>
          <w:szCs w:val="32"/>
        </w:rPr>
        <w:t xml:space="preserve">x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100 </w:t>
      </w:r>
      <w:r>
        <w:rPr>
          <w:rFonts w:asciiTheme="majorBidi" w:hAnsiTheme="majorBidi" w:cstheme="majorBidi"/>
          <w:sz w:val="32"/>
          <w:szCs w:val="32"/>
          <w:cs/>
        </w:rPr>
        <w:t>÷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535.2)  ซึ่งได้เกณฑ์ต้องมีพื้นที่สีเขียวแบบยั่งยืนไม่น้อยกว่าร้อยละ 50 ของพื้นที่ว่างตามกฎหมายควบคุมอาคาร</w:t>
      </w:r>
    </w:p>
    <w:p w14:paraId="7C9B266A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สำหรับรายละเอียดของน้ำหนักที่เพิ่มขึ้นจากพื้นที่สีเขียวบนอาคาร แสดงได้ดังนี้</w:t>
      </w:r>
    </w:p>
    <w:p w14:paraId="7C9B266B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จากสูตร </w:t>
      </w:r>
      <w:r>
        <w:rPr>
          <w:rFonts w:asciiTheme="majorBidi" w:hAnsiTheme="majorBidi" w:cstheme="majorBidi"/>
          <w:sz w:val="32"/>
          <w:szCs w:val="32"/>
        </w:rPr>
        <w:t xml:space="preserve"> W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VDT</w:t>
      </w:r>
    </w:p>
    <w:p w14:paraId="7C9B266C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เมื่อ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W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น้ำหนักของวัตถุ (กก.)</w:t>
      </w:r>
      <w:r>
        <w:rPr>
          <w:rFonts w:asciiTheme="majorBidi" w:hAnsiTheme="majorBidi" w:cstheme="majorBidi"/>
          <w:sz w:val="32"/>
          <w:szCs w:val="32"/>
        </w:rPr>
        <w:t xml:space="preserve">  </w:t>
      </w:r>
    </w:p>
    <w:p w14:paraId="7C9B266D" w14:textId="77777777" w:rsidR="006461B4" w:rsidRDefault="006461B4" w:rsidP="006461B4">
      <w:pPr>
        <w:tabs>
          <w:tab w:val="left" w:pos="4036"/>
        </w:tabs>
        <w:jc w:val="right"/>
        <w:rPr>
          <w:rFonts w:asciiTheme="majorBidi" w:hAnsiTheme="majorBidi" w:cstheme="majorBidi"/>
          <w:b/>
          <w:bCs/>
          <w:sz w:val="24"/>
          <w:szCs w:val="32"/>
        </w:rPr>
      </w:pPr>
    </w:p>
    <w:p w14:paraId="7C9B266E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                                                        </w:t>
      </w:r>
      <w:r>
        <w:rPr>
          <w:rFonts w:asciiTheme="majorBidi" w:hAnsiTheme="majorBidi" w:cstheme="majorBidi"/>
          <w:sz w:val="32"/>
          <w:szCs w:val="32"/>
        </w:rPr>
        <w:t>V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ปริมาตรของวัตถุ (ลบ.ม.)</w:t>
      </w:r>
    </w:p>
    <w:p w14:paraId="7C9B266F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DT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=</w:t>
      </w:r>
      <w:r>
        <w:rPr>
          <w:rFonts w:asciiTheme="majorBidi" w:hAnsiTheme="majorBidi" w:cstheme="majorBidi" w:hint="cs"/>
          <w:sz w:val="32"/>
          <w:szCs w:val="32"/>
          <w:cs/>
        </w:rPr>
        <w:tab/>
        <w:t>ความหนาแน่นของวัตถุ (กก./ลบ.ม.)</w:t>
      </w:r>
    </w:p>
    <w:p w14:paraId="7C9B2670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1.  สนามหญ้า มีความสูงประมาณ 0.1 เมตร ใช้ค่าความหนาแน่นเป็น 120 กิโลกรัม/ลูกบาศก์เมตร ดังนั้น ในพื้นที่ 1 ตารางเมตร สนามหญ้าจะมีน้ำหนักเท่ากับ 12 กิโลกรัม</w:t>
      </w:r>
    </w:p>
    <w:p w14:paraId="7C9B2671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2.  ไม้พุ่ม (ต้นเวอร์บีน่า) มีความสูงเฉลี่ยประมาณ 0.3 เมตร ใช้ค่าความหนาแน่นเป็น 120 กิโลกรัม/ลูกบาศก์เมตร ดังนั้น ในพื้นที่ 1 ตารางเมตร ไม้พุ่มจะมีน้ำหนักเท่ากับ 36 กิโลกรัม</w:t>
      </w:r>
    </w:p>
    <w:p w14:paraId="7C9B2672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3.  ไม้ยืนต้นขนาดเล็กและพันธุ์ไม้ตระกูลปาล์ม มีความสูงเฉลี่ย 205 เมตร มีพุ่มใบ 2 ลูกลูกบาศก์เมตร ใช้ค่าความหนาแน่นเป็น 240 กิโลกรัม/ลูกบาศก์เมตร ดังนั้น ในพื้นที่ 1 ตารางเมตร ไม้ยืนต้นขนาดเล็กและพันธุ์ไม้ตระกูลปาล์ม จะมีน้ำหนักเท่ากับ 480  กิโลกรัม</w:t>
      </w:r>
    </w:p>
    <w:p w14:paraId="7C9B2673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4.  ดินปลูกและวัสดุรองพื้น มีความหนาเฉลี่ยประมาณ 0.3  เมตร ใช้ค่าความหนาแน่นเป็น 1,200  กิโลกรัม/ลูกบาศก์เมตร ดังนั้น ในพื้นที่ 1 ตารางเมตร ดินปลูกและวัสดุรองพื้น จะมีน้ำหนักเท่ากับ 360  กิโลกรัม  </w:t>
      </w:r>
    </w:p>
    <w:p w14:paraId="7C9B2674" w14:textId="77777777" w:rsidR="006461B4" w:rsidRDefault="006461B4" w:rsidP="006461B4">
      <w:pPr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5.  น้ำรดน้ำต้นไม้ มีปริมาตร 1.7 ลิตร/ตร.ม.  ใช้ค่าความหนาแน่นเป็น 1,000  กิโลกรัม/ลูกบาศก์เมตร ดังนั้น ในพื้นที่ 1 ตารางเมตร จะมีน้ำหนักของน้ำเท่ากับ 1.7  กิโลกรัม  </w:t>
      </w:r>
    </w:p>
    <w:p w14:paraId="7C9B2675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6.  ระบบท่อน้ำต้นไม้ ในพื้นที่ 1 ตารางเมตร จะมีน้ำหนักประมาณ 1 กิโลกรัม</w:t>
      </w:r>
    </w:p>
    <w:p w14:paraId="7C9B2676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7.  ม้านั่ง จะมีน้ำหนักประมาณ 50 กิโลกรัม/ตารางเมตร</w:t>
      </w:r>
    </w:p>
    <w:p w14:paraId="7C9B2677" w14:textId="77777777" w:rsidR="006461B4" w:rsidRDefault="006461B4" w:rsidP="006461B4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7C9B2678" w14:textId="77777777" w:rsidR="006461B4" w:rsidRPr="00CB03C4" w:rsidRDefault="006461B4" w:rsidP="006461B4">
      <w:pPr>
        <w:spacing w:after="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ดังนั้น จะมีน้ำหนักสูงสุดของพื้นที่สีเขียว บนอาคารส่วนที่ปลูกต้นไม้ (ไม้ยืนต้นขนาดเล็กและพันธุ์ไม้ตระกูลปาล์ม ดิน และน้ำรดน้ำต้นไม้) เท่ากับ841.70กิโลกรัม/ตารางเมตร ส่วนบริเวณที่มีม้านั่ง จะมีนำหนัก50กิโลกรัม/ตารางเมตร และบริเวณที่มีท่อจ่ายน้ำ รดน้ำต้นไม้มีไม้พุ่ม(ต้นเวอณ์บีน่า)ดิน และน้ำรดน้ำต้นไม้ จะมีน้ำหนัก 389.70กิโลกรัม/เมตร โดยโครงการได้มีการออกแบบ พื้นที่ชั้นดาดฟ้า ให้สามารถรองรับน้ำหนักได้ 1,500 กิโลกรัม/ตารางเมตร ซึ่งสามารถรองรับน้ำหนักของพื้นที่สีเขียว บนอาคารที่ออกแบบให้อยู่ บริเวณพื้นที่ชั้นดาดฟ้าได้ </w:t>
      </w:r>
    </w:p>
    <w:p w14:paraId="7C9B2679" w14:textId="77777777" w:rsidR="006461B4" w:rsidRDefault="006461B4" w:rsidP="006461B4">
      <w:pPr>
        <w:tabs>
          <w:tab w:val="left" w:pos="9991"/>
        </w:tabs>
        <w:jc w:val="right"/>
        <w:rPr>
          <w:rFonts w:asciiTheme="majorBidi" w:hAnsiTheme="majorBidi" w:cstheme="majorBidi"/>
          <w:sz w:val="24"/>
          <w:szCs w:val="32"/>
        </w:rPr>
      </w:pPr>
    </w:p>
    <w:p w14:paraId="7C9B267A" w14:textId="77777777" w:rsidR="006461B4" w:rsidRPr="00DF5E1C" w:rsidRDefault="006461B4" w:rsidP="006461B4">
      <w:pPr>
        <w:rPr>
          <w:rFonts w:asciiTheme="majorBidi" w:hAnsiTheme="majorBidi" w:cstheme="majorBidi"/>
          <w:sz w:val="24"/>
          <w:szCs w:val="32"/>
        </w:rPr>
      </w:pPr>
    </w:p>
    <w:p w14:paraId="7C9B267B" w14:textId="77777777" w:rsidR="006461B4" w:rsidRPr="00DF5E1C" w:rsidRDefault="006461B4" w:rsidP="006461B4">
      <w:pPr>
        <w:rPr>
          <w:rFonts w:asciiTheme="majorBidi" w:hAnsiTheme="majorBidi" w:cstheme="majorBidi"/>
          <w:sz w:val="24"/>
          <w:szCs w:val="32"/>
        </w:rPr>
      </w:pPr>
    </w:p>
    <w:p w14:paraId="7C9B267C" w14:textId="77777777" w:rsidR="00656B10" w:rsidRPr="006461B4" w:rsidRDefault="00656B10" w:rsidP="006461B4"/>
    <w:sectPr w:rsidR="00656B10" w:rsidRPr="006461B4" w:rsidSect="006461B4">
      <w:headerReference w:type="default" r:id="rId9"/>
      <w:footerReference w:type="default" r:id="rId10"/>
      <w:pgSz w:w="11906" w:h="16838"/>
      <w:pgMar w:top="1440" w:right="1440" w:bottom="1440" w:left="144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268D" w14:textId="77777777" w:rsidR="00A33D20" w:rsidRDefault="00A33D20" w:rsidP="006461B4">
      <w:pPr>
        <w:spacing w:after="0" w:line="240" w:lineRule="auto"/>
      </w:pPr>
      <w:r>
        <w:separator/>
      </w:r>
    </w:p>
  </w:endnote>
  <w:endnote w:type="continuationSeparator" w:id="0">
    <w:p w14:paraId="7C9B268E" w14:textId="77777777" w:rsidR="00A33D20" w:rsidRDefault="00A33D20" w:rsidP="00646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2693" w14:textId="77777777" w:rsidR="006461B4" w:rsidRPr="0085466E" w:rsidRDefault="006461B4" w:rsidP="006461B4">
    <w:pPr>
      <w:pStyle w:val="a6"/>
      <w:jc w:val="right"/>
      <w:rPr>
        <w:rFonts w:asciiTheme="majorBidi" w:hAnsiTheme="majorBidi" w:cstheme="majorBidi"/>
        <w:b/>
        <w:bCs/>
        <w:sz w:val="28"/>
        <w:szCs w:val="36"/>
      </w:rPr>
    </w:pPr>
    <w:r>
      <w:rPr>
        <w:rFonts w:cs="Calibri"/>
        <w:color w:val="4F81BD" w:themeColor="accent1"/>
        <w:szCs w:val="22"/>
        <w:cs/>
        <w:lang w:val="th-TH"/>
      </w:rPr>
      <w:t xml:space="preserve"> </w:t>
    </w:r>
    <w:r w:rsidRPr="006461B4">
      <w:rPr>
        <w:rFonts w:asciiTheme="majorHAnsi" w:eastAsiaTheme="majorEastAsia" w:hAnsiTheme="majorHAnsi" w:hint="cs"/>
        <w:b/>
        <w:bCs/>
        <w:sz w:val="44"/>
        <w:szCs w:val="44"/>
        <w:cs/>
        <w:lang w:val="th-TH"/>
      </w:rPr>
      <w:t>1-</w:t>
    </w:r>
    <w:r w:rsidRPr="006461B4">
      <w:rPr>
        <w:rFonts w:asciiTheme="majorHAnsi" w:eastAsiaTheme="majorEastAsia" w:hAnsiTheme="majorHAnsi"/>
        <w:b/>
        <w:bCs/>
        <w:sz w:val="44"/>
        <w:szCs w:val="44"/>
        <w:cs/>
        <w:lang w:val="th-TH"/>
      </w:rPr>
      <w:t xml:space="preserve"> </w:t>
    </w:r>
    <w:r w:rsidRPr="0085466E">
      <w:rPr>
        <w:rFonts w:asciiTheme="majorBidi" w:eastAsiaTheme="minorEastAsia" w:hAnsiTheme="majorBidi" w:cstheme="majorBidi"/>
        <w:b/>
        <w:bCs/>
        <w:sz w:val="40"/>
        <w:szCs w:val="40"/>
      </w:rPr>
      <w:fldChar w:fldCharType="begin"/>
    </w:r>
    <w:r w:rsidRPr="0085466E">
      <w:rPr>
        <w:rFonts w:asciiTheme="majorBidi" w:hAnsiTheme="majorBidi" w:cstheme="majorBidi"/>
        <w:b/>
        <w:bCs/>
        <w:sz w:val="40"/>
        <w:szCs w:val="40"/>
      </w:rPr>
      <w:instrText>PAGE    \* MERGEFORMAT</w:instrText>
    </w:r>
    <w:r w:rsidRPr="0085466E">
      <w:rPr>
        <w:rFonts w:asciiTheme="majorBidi" w:eastAsiaTheme="minorEastAsia" w:hAnsiTheme="majorBidi" w:cstheme="majorBidi"/>
        <w:b/>
        <w:bCs/>
        <w:sz w:val="40"/>
        <w:szCs w:val="40"/>
      </w:rPr>
      <w:fldChar w:fldCharType="separate"/>
    </w:r>
    <w:r w:rsidR="00AD5F01" w:rsidRPr="00AD5F01">
      <w:rPr>
        <w:rFonts w:asciiTheme="majorBidi" w:eastAsiaTheme="majorEastAsia" w:hAnsiTheme="majorBidi" w:cs="Angsana New"/>
        <w:b/>
        <w:bCs/>
        <w:noProof/>
        <w:sz w:val="40"/>
        <w:szCs w:val="40"/>
        <w:lang w:val="th-TH"/>
      </w:rPr>
      <w:t>18</w:t>
    </w:r>
    <w:r w:rsidRPr="0085466E">
      <w:rPr>
        <w:rFonts w:asciiTheme="majorBidi" w:eastAsiaTheme="majorEastAsia" w:hAnsiTheme="majorBidi" w:cstheme="majorBidi"/>
        <w:b/>
        <w:bCs/>
        <w:sz w:val="40"/>
        <w:szCs w:val="4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B268B" w14:textId="77777777" w:rsidR="00A33D20" w:rsidRDefault="00A33D20" w:rsidP="006461B4">
      <w:pPr>
        <w:spacing w:after="0" w:line="240" w:lineRule="auto"/>
      </w:pPr>
      <w:r>
        <w:separator/>
      </w:r>
    </w:p>
  </w:footnote>
  <w:footnote w:type="continuationSeparator" w:id="0">
    <w:p w14:paraId="7C9B268C" w14:textId="77777777" w:rsidR="00A33D20" w:rsidRDefault="00A33D20" w:rsidP="00646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268F" w14:textId="77777777" w:rsidR="006461B4" w:rsidRPr="00F2503A" w:rsidRDefault="006461B4" w:rsidP="006461B4">
    <w:pPr>
      <w:pStyle w:val="a3"/>
      <w:jc w:val="center"/>
      <w:rPr>
        <w:rFonts w:asciiTheme="majorBidi" w:hAnsiTheme="majorBidi" w:cstheme="majorBidi"/>
        <w:sz w:val="24"/>
        <w:szCs w:val="24"/>
      </w:rPr>
    </w:pPr>
    <w:r w:rsidRPr="00F2503A">
      <w:rPr>
        <w:rFonts w:asciiTheme="majorBidi" w:hAnsiTheme="majorBidi" w:cstheme="majorBidi"/>
        <w:sz w:val="24"/>
        <w:szCs w:val="24"/>
        <w:cs/>
      </w:rPr>
      <w:t>รายงานผลการปฏิบัติตามมาตรการป้องกันและแก้ไขผลกระทบสิ่งแวดล้อม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                                     โครงการ ขยายจำนวนห้องพักอาคารศรีอรุณ</w:t>
    </w:r>
  </w:p>
  <w:p w14:paraId="7C9B2690" w14:textId="3E9B127A" w:rsidR="006461B4" w:rsidRPr="00F2503A" w:rsidRDefault="006461B4" w:rsidP="006461B4">
    <w:pPr>
      <w:pStyle w:val="a3"/>
      <w:jc w:val="center"/>
      <w:rPr>
        <w:rFonts w:asciiTheme="majorBidi" w:hAnsiTheme="majorBidi" w:cstheme="majorBidi"/>
        <w:sz w:val="24"/>
        <w:szCs w:val="24"/>
      </w:rPr>
    </w:pPr>
    <w:r w:rsidRPr="00F2503A">
      <w:rPr>
        <w:rFonts w:asciiTheme="majorBidi" w:hAnsiTheme="majorBidi" w:cstheme="majorBidi"/>
        <w:sz w:val="24"/>
        <w:szCs w:val="24"/>
        <w:cs/>
      </w:rPr>
      <w:t>และมาตรการติดตามตรวจสอบผลกระทบสิ่งแวดล้อม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   </w:t>
    </w:r>
    <w:r w:rsidRPr="00F2503A">
      <w:rPr>
        <w:rFonts w:asciiTheme="majorBidi" w:hAnsiTheme="majorBidi" w:cstheme="majorBidi"/>
        <w:sz w:val="24"/>
        <w:szCs w:val="24"/>
        <w:cs/>
      </w:rPr>
      <w:t>บริษัท ศรีเจริญพร๊อ</w:t>
    </w:r>
    <w:r w:rsidR="00236838">
      <w:rPr>
        <w:rFonts w:asciiTheme="majorBidi" w:hAnsiTheme="majorBidi" w:cstheme="majorBidi" w:hint="cs"/>
        <w:sz w:val="24"/>
        <w:szCs w:val="24"/>
        <w:cs/>
      </w:rPr>
      <w:t>ร์</w:t>
    </w:r>
    <w:r w:rsidRPr="00F2503A">
      <w:rPr>
        <w:rFonts w:asciiTheme="majorBidi" w:hAnsiTheme="majorBidi" w:cstheme="majorBidi"/>
        <w:sz w:val="24"/>
        <w:szCs w:val="24"/>
        <w:cs/>
      </w:rPr>
      <w:t>เพอตี้ คอนสตรัคชั่น จำกัด</w:t>
    </w:r>
  </w:p>
  <w:p w14:paraId="7C9B2691" w14:textId="77777777" w:rsidR="006461B4" w:rsidRPr="00A35A01" w:rsidRDefault="006461B4" w:rsidP="006461B4">
    <w:pPr>
      <w:pStyle w:val="a3"/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9B2694" wp14:editId="7C9B2695">
              <wp:simplePos x="0" y="0"/>
              <wp:positionH relativeFrom="column">
                <wp:posOffset>-21981</wp:posOffset>
              </wp:positionH>
              <wp:positionV relativeFrom="paragraph">
                <wp:posOffset>178435</wp:posOffset>
              </wp:positionV>
              <wp:extent cx="5780405" cy="0"/>
              <wp:effectExtent l="0" t="0" r="10795" b="19050"/>
              <wp:wrapNone/>
              <wp:docPr id="1" name="ตัวเชื่อมต่อตรง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40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4EE472" id="ตัวเชื่อมต่อตรง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5pt,14.05pt" to="453.4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" strokecolor="black [3040]"/>
          </w:pict>
        </mc:Fallback>
      </mc:AlternateContent>
    </w:r>
    <w:r w:rsidRPr="00F2503A">
      <w:rPr>
        <w:rFonts w:asciiTheme="majorBidi" w:hAnsiTheme="majorBidi" w:cstheme="majorBidi" w:hint="cs"/>
        <w:sz w:val="24"/>
        <w:szCs w:val="24"/>
        <w:cs/>
      </w:rPr>
      <w:t>ระหว่าง</w:t>
    </w:r>
    <w:r>
      <w:rPr>
        <w:rFonts w:asciiTheme="majorBidi" w:hAnsiTheme="majorBidi" w:cstheme="majorBidi" w:hint="cs"/>
        <w:sz w:val="24"/>
        <w:szCs w:val="24"/>
        <w:cs/>
      </w:rPr>
      <w:t xml:space="preserve"> </w:t>
    </w:r>
    <w:r w:rsidRPr="00F2503A">
      <w:rPr>
        <w:rFonts w:asciiTheme="majorBidi" w:hAnsiTheme="majorBidi" w:cstheme="majorBidi" w:hint="cs"/>
        <w:sz w:val="24"/>
        <w:szCs w:val="24"/>
        <w:cs/>
      </w:rPr>
      <w:t>เดือน</w:t>
    </w:r>
    <w:r>
      <w:rPr>
        <w:rFonts w:asciiTheme="majorBidi" w:hAnsiTheme="majorBidi" w:cstheme="majorBidi" w:hint="cs"/>
        <w:sz w:val="24"/>
        <w:szCs w:val="24"/>
        <w:cs/>
      </w:rPr>
      <w:t xml:space="preserve"> กรกฎาคม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</w:t>
    </w:r>
    <w:r w:rsidRPr="00F2503A">
      <w:rPr>
        <w:rFonts w:asciiTheme="majorBidi" w:hAnsiTheme="majorBidi" w:cstheme="majorBidi"/>
        <w:sz w:val="24"/>
        <w:szCs w:val="24"/>
        <w:cs/>
      </w:rPr>
      <w:t>–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</w:t>
    </w:r>
    <w:r>
      <w:rPr>
        <w:rFonts w:asciiTheme="majorBidi" w:hAnsiTheme="majorBidi" w:cstheme="majorBidi" w:hint="cs"/>
        <w:sz w:val="24"/>
        <w:szCs w:val="24"/>
        <w:cs/>
      </w:rPr>
      <w:t>ธันวาคม  พ.ศ.2566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                                                              </w:t>
    </w:r>
    <w:r>
      <w:rPr>
        <w:rFonts w:asciiTheme="majorBidi" w:hAnsiTheme="majorBidi" w:cstheme="majorBidi" w:hint="cs"/>
        <w:sz w:val="24"/>
        <w:szCs w:val="24"/>
        <w:cs/>
      </w:rPr>
      <w:t xml:space="preserve">                              </w:t>
    </w:r>
    <w:r w:rsidRPr="00F2503A">
      <w:rPr>
        <w:rFonts w:asciiTheme="majorBidi" w:hAnsiTheme="majorBidi" w:cstheme="majorBidi" w:hint="cs"/>
        <w:sz w:val="24"/>
        <w:szCs w:val="24"/>
        <w:cs/>
      </w:rPr>
      <w:t xml:space="preserve"> </w:t>
    </w:r>
    <w:r>
      <w:rPr>
        <w:rFonts w:asciiTheme="majorBidi" w:hAnsiTheme="majorBidi" w:cstheme="majorBidi" w:hint="cs"/>
        <w:sz w:val="24"/>
        <w:szCs w:val="24"/>
        <w:cs/>
      </w:rPr>
      <w:t xml:space="preserve">                              </w:t>
    </w:r>
    <w:r w:rsidRPr="00F2503A">
      <w:rPr>
        <w:rFonts w:asciiTheme="majorBidi" w:hAnsiTheme="majorBidi" w:cstheme="majorBidi" w:hint="cs"/>
        <w:sz w:val="24"/>
        <w:szCs w:val="24"/>
        <w:cs/>
      </w:rPr>
      <w:t>(ระยะดำเนินการ)</w:t>
    </w:r>
  </w:p>
  <w:p w14:paraId="7C9B2692" w14:textId="77777777" w:rsidR="006461B4" w:rsidRDefault="006461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74920"/>
    <w:multiLevelType w:val="hybridMultilevel"/>
    <w:tmpl w:val="053AF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AA3ACE"/>
    <w:multiLevelType w:val="hybridMultilevel"/>
    <w:tmpl w:val="42120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972EFD"/>
    <w:multiLevelType w:val="hybridMultilevel"/>
    <w:tmpl w:val="887EE182"/>
    <w:lvl w:ilvl="0" w:tplc="27CAF2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67218"/>
    <w:multiLevelType w:val="hybridMultilevel"/>
    <w:tmpl w:val="8206C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43B35"/>
    <w:multiLevelType w:val="hybridMultilevel"/>
    <w:tmpl w:val="7570D5A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67ED4AE5"/>
    <w:multiLevelType w:val="hybridMultilevel"/>
    <w:tmpl w:val="E228B238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6" w15:restartNumberingAfterBreak="0">
    <w:nsid w:val="78FA6E89"/>
    <w:multiLevelType w:val="hybridMultilevel"/>
    <w:tmpl w:val="92BC9C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177E91"/>
    <w:multiLevelType w:val="hybridMultilevel"/>
    <w:tmpl w:val="43DA5F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1915608">
    <w:abstractNumId w:val="4"/>
  </w:num>
  <w:num w:numId="2" w16cid:durableId="1397975850">
    <w:abstractNumId w:val="5"/>
  </w:num>
  <w:num w:numId="3" w16cid:durableId="2019458406">
    <w:abstractNumId w:val="7"/>
  </w:num>
  <w:num w:numId="4" w16cid:durableId="1171915188">
    <w:abstractNumId w:val="2"/>
  </w:num>
  <w:num w:numId="5" w16cid:durableId="978147734">
    <w:abstractNumId w:val="1"/>
  </w:num>
  <w:num w:numId="6" w16cid:durableId="991907496">
    <w:abstractNumId w:val="6"/>
  </w:num>
  <w:num w:numId="7" w16cid:durableId="555243243">
    <w:abstractNumId w:val="3"/>
  </w:num>
  <w:num w:numId="8" w16cid:durableId="1317879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1B4"/>
    <w:rsid w:val="00074F58"/>
    <w:rsid w:val="000E4E09"/>
    <w:rsid w:val="00130DB0"/>
    <w:rsid w:val="001873BD"/>
    <w:rsid w:val="001D226F"/>
    <w:rsid w:val="00226E43"/>
    <w:rsid w:val="002321D1"/>
    <w:rsid w:val="00236838"/>
    <w:rsid w:val="0025279D"/>
    <w:rsid w:val="0027278F"/>
    <w:rsid w:val="00375265"/>
    <w:rsid w:val="003A0A8A"/>
    <w:rsid w:val="0055730D"/>
    <w:rsid w:val="00643CA4"/>
    <w:rsid w:val="006461B4"/>
    <w:rsid w:val="00656B10"/>
    <w:rsid w:val="00731154"/>
    <w:rsid w:val="0085466E"/>
    <w:rsid w:val="00916CAA"/>
    <w:rsid w:val="0097394D"/>
    <w:rsid w:val="00A33D20"/>
    <w:rsid w:val="00A35174"/>
    <w:rsid w:val="00A52ED6"/>
    <w:rsid w:val="00AD5F01"/>
    <w:rsid w:val="00B118E6"/>
    <w:rsid w:val="00C21A8E"/>
    <w:rsid w:val="00C612A0"/>
    <w:rsid w:val="00D2708A"/>
    <w:rsid w:val="00D96FFF"/>
    <w:rsid w:val="00EF1C38"/>
    <w:rsid w:val="00F04F56"/>
    <w:rsid w:val="00FB485C"/>
    <w:rsid w:val="00FC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B24DB"/>
  <w15:docId w15:val="{85D0E746-58B2-45B4-8D85-52BC4769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6461B4"/>
  </w:style>
  <w:style w:type="character" w:styleId="a5">
    <w:name w:val="Hyperlink"/>
    <w:basedOn w:val="a0"/>
    <w:uiPriority w:val="99"/>
    <w:unhideWhenUsed/>
    <w:rsid w:val="006461B4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646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461B4"/>
  </w:style>
  <w:style w:type="paragraph" w:styleId="a8">
    <w:name w:val="Balloon Text"/>
    <w:basedOn w:val="a"/>
    <w:link w:val="a9"/>
    <w:uiPriority w:val="99"/>
    <w:semiHidden/>
    <w:unhideWhenUsed/>
    <w:rsid w:val="006461B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6461B4"/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6461B4"/>
    <w:pPr>
      <w:ind w:left="720"/>
      <w:contextualSpacing/>
    </w:pPr>
  </w:style>
  <w:style w:type="table" w:styleId="ab">
    <w:name w:val="Table Grid"/>
    <w:basedOn w:val="a1"/>
    <w:uiPriority w:val="59"/>
    <w:rsid w:val="0064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cd.go.th/info_serv/wast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5C181-78D7-4503-B43C-AC7E8FB9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28</Pages>
  <Words>7392</Words>
  <Characters>42141</Characters>
  <Application>Microsoft Office Word</Application>
  <DocSecurity>0</DocSecurity>
  <Lines>351</Lines>
  <Paragraphs>98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Sumalee</dc:creator>
  <cp:lastModifiedBy>Sutee Sriarun</cp:lastModifiedBy>
  <cp:revision>32</cp:revision>
  <dcterms:created xsi:type="dcterms:W3CDTF">2023-08-10T07:53:00Z</dcterms:created>
  <dcterms:modified xsi:type="dcterms:W3CDTF">2023-10-19T10:06:00Z</dcterms:modified>
</cp:coreProperties>
</file>